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A" w:rsidRPr="00DF6AE9" w:rsidRDefault="00141886">
      <w:pPr>
        <w:rPr>
          <w:b/>
          <w:lang w:val="nl-NL"/>
        </w:rPr>
      </w:pPr>
      <w:proofErr w:type="spellStart"/>
      <w:r w:rsidRPr="00DF6AE9">
        <w:rPr>
          <w:b/>
          <w:lang w:val="nl-NL"/>
        </w:rPr>
        <w:t>Klassenarbeit</w:t>
      </w:r>
      <w:proofErr w:type="spellEnd"/>
      <w:r w:rsidRPr="00DF6AE9">
        <w:rPr>
          <w:b/>
          <w:lang w:val="nl-NL"/>
        </w:rPr>
        <w:t xml:space="preserve"> 8  Thema </w:t>
      </w:r>
      <w:proofErr w:type="spellStart"/>
      <w:r w:rsidRPr="00DF6AE9">
        <w:rPr>
          <w:b/>
          <w:lang w:val="nl-NL"/>
        </w:rPr>
        <w:t>Schule</w:t>
      </w:r>
      <w:proofErr w:type="spellEnd"/>
    </w:p>
    <w:p w:rsidR="00141886" w:rsidRDefault="00141886">
      <w:pPr>
        <w:rPr>
          <w:lang w:val="nl-NL"/>
        </w:rPr>
      </w:pPr>
      <w:r>
        <w:rPr>
          <w:lang w:val="nl-NL"/>
        </w:rPr>
        <w:t xml:space="preserve">Leer de volgende </w:t>
      </w:r>
      <w:r w:rsidR="00DF6AE9">
        <w:rPr>
          <w:lang w:val="nl-NL"/>
        </w:rPr>
        <w:t xml:space="preserve">Duitse </w:t>
      </w:r>
      <w:r>
        <w:rPr>
          <w:lang w:val="nl-NL"/>
        </w:rPr>
        <w:t xml:space="preserve">zinnen van buiten. </w:t>
      </w:r>
    </w:p>
    <w:p w:rsidR="00DF6AE9" w:rsidRDefault="00DF6AE9" w:rsidP="00DF6AE9">
      <w:pPr>
        <w:pStyle w:val="Lijstalinea"/>
        <w:rPr>
          <w:lang w:val="nl-NL"/>
        </w:rPr>
      </w:pPr>
      <w:r w:rsidRPr="00DF6AE9">
        <w:rPr>
          <w:highlight w:val="yellow"/>
          <w:lang w:val="nl-NL"/>
        </w:rPr>
        <w:t>Hoe leer je dit?</w:t>
      </w:r>
      <w:r>
        <w:rPr>
          <w:lang w:val="nl-NL"/>
        </w:rPr>
        <w:t xml:space="preserve"> In de toets staat de Nederlandse zin. Leer dus de Duitse zinnen van buiten.  Oefen ook met schrijven. </w:t>
      </w:r>
    </w:p>
    <w:p w:rsidR="00DF6AE9" w:rsidRPr="00DF6AE9" w:rsidRDefault="00DF6AE9" w:rsidP="00DF6AE9">
      <w:r>
        <w:t xml:space="preserve">A. </w:t>
      </w:r>
      <w:r w:rsidRPr="00DF6AE9">
        <w:rPr>
          <w:noProof/>
          <w:lang w:val="nl-NL" w:eastAsia="nl-NL"/>
        </w:rPr>
        <w:drawing>
          <wp:inline distT="0" distB="0" distL="0" distR="0">
            <wp:extent cx="4895718" cy="1617260"/>
            <wp:effectExtent l="38100" t="0" r="19182" b="1990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begroet de juffrouw: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“</w:t>
      </w:r>
      <w:proofErr w:type="spellStart"/>
      <w:r w:rsidRPr="00DF6AE9">
        <w:rPr>
          <w:color w:val="365F91" w:themeColor="accent1" w:themeShade="BF"/>
          <w:lang w:val="nl-NL"/>
        </w:rPr>
        <w:t>Guten</w:t>
      </w:r>
      <w:proofErr w:type="spellEnd"/>
      <w:r w:rsidRPr="00DF6AE9">
        <w:rPr>
          <w:color w:val="365F91" w:themeColor="accent1" w:themeShade="BF"/>
          <w:lang w:val="nl-NL"/>
        </w:rPr>
        <w:t xml:space="preserve"> Morgen!” of „</w:t>
      </w:r>
      <w:proofErr w:type="spellStart"/>
      <w:r w:rsidRPr="00DF6AE9">
        <w:rPr>
          <w:color w:val="365F91" w:themeColor="accent1" w:themeShade="BF"/>
          <w:lang w:val="nl-NL"/>
        </w:rPr>
        <w:t>Guten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Tag</w:t>
      </w:r>
      <w:proofErr w:type="spellEnd"/>
      <w:r w:rsidRPr="00DF6AE9">
        <w:rPr>
          <w:color w:val="365F91" w:themeColor="accent1" w:themeShade="BF"/>
          <w:lang w:val="nl-NL"/>
        </w:rPr>
        <w:t>!”</w:t>
      </w:r>
      <w:r w:rsidRPr="00DF6AE9">
        <w:rPr>
          <w:lang w:val="nl-NL"/>
        </w:rPr>
        <w:t xml:space="preserve"> </w:t>
      </w:r>
    </w:p>
    <w:p w:rsid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>Je vraagt de jufrouw hoe het met haar gaat:</w:t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lang w:val="nl-NL"/>
        </w:rPr>
        <w:t xml:space="preserve"> </w:t>
      </w:r>
      <w:r w:rsidRPr="00DF6AE9">
        <w:rPr>
          <w:color w:val="365F91" w:themeColor="accent1" w:themeShade="BF"/>
          <w:lang w:val="nl-NL"/>
        </w:rPr>
        <w:t xml:space="preserve">„Wie </w:t>
      </w:r>
      <w:proofErr w:type="spellStart"/>
      <w:r w:rsidRPr="00DF6AE9">
        <w:rPr>
          <w:color w:val="365F91" w:themeColor="accent1" w:themeShade="BF"/>
          <w:lang w:val="nl-NL"/>
        </w:rPr>
        <w:t>geht</w:t>
      </w:r>
      <w:proofErr w:type="spellEnd"/>
      <w:r w:rsidRPr="00DF6AE9">
        <w:rPr>
          <w:color w:val="365F91" w:themeColor="accent1" w:themeShade="BF"/>
          <w:lang w:val="nl-NL"/>
        </w:rPr>
        <w:t xml:space="preserve"> es </w:t>
      </w:r>
      <w:proofErr w:type="spellStart"/>
      <w:r w:rsidRPr="00DF6AE9">
        <w:rPr>
          <w:color w:val="365F91" w:themeColor="accent1" w:themeShade="BF"/>
          <w:lang w:val="nl-NL"/>
        </w:rPr>
        <w:t>Ihnen</w:t>
      </w:r>
      <w:proofErr w:type="spellEnd"/>
      <w:r w:rsidRPr="00DF6AE9">
        <w:rPr>
          <w:color w:val="365F91" w:themeColor="accent1" w:themeShade="BF"/>
          <w:lang w:val="nl-NL"/>
        </w:rPr>
        <w:t>?”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>
        <w:rPr>
          <w:lang w:val="nl-NL"/>
        </w:rPr>
        <w:t xml:space="preserve">Je vraagt je vriend hoe het met hem gaat: </w:t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 xml:space="preserve">“ Wie </w:t>
      </w:r>
      <w:proofErr w:type="spellStart"/>
      <w:r w:rsidRPr="00DF6AE9">
        <w:rPr>
          <w:color w:val="365F91" w:themeColor="accent1" w:themeShade="BF"/>
          <w:lang w:val="nl-NL"/>
        </w:rPr>
        <w:t>geht</w:t>
      </w:r>
      <w:proofErr w:type="spellEnd"/>
      <w:r w:rsidRPr="00DF6AE9">
        <w:rPr>
          <w:color w:val="365F91" w:themeColor="accent1" w:themeShade="BF"/>
          <w:lang w:val="nl-NL"/>
        </w:rPr>
        <w:t xml:space="preserve"> es </w:t>
      </w:r>
      <w:proofErr w:type="spellStart"/>
      <w:r w:rsidRPr="00DF6AE9">
        <w:rPr>
          <w:color w:val="365F91" w:themeColor="accent1" w:themeShade="BF"/>
          <w:lang w:val="nl-NL"/>
        </w:rPr>
        <w:t>dir</w:t>
      </w:r>
      <w:proofErr w:type="spellEnd"/>
      <w:r w:rsidRPr="00DF6AE9">
        <w:rPr>
          <w:color w:val="365F91" w:themeColor="accent1" w:themeShade="BF"/>
          <w:lang w:val="nl-NL"/>
        </w:rPr>
        <w:t>?”</w:t>
      </w:r>
    </w:p>
    <w:p w:rsidR="00DF6AE9" w:rsidRPr="00DF6AE9" w:rsidRDefault="00DF6AE9" w:rsidP="00DF6AE9">
      <w:pPr>
        <w:spacing w:after="0" w:afterAutospacing="0"/>
      </w:pPr>
      <w:proofErr w:type="spellStart"/>
      <w:r w:rsidRPr="00DF6AE9">
        <w:t>Het</w:t>
      </w:r>
      <w:proofErr w:type="spellEnd"/>
      <w:r w:rsidRPr="00DF6AE9">
        <w:t xml:space="preserve"> </w:t>
      </w:r>
      <w:proofErr w:type="spellStart"/>
      <w:r w:rsidRPr="00DF6AE9">
        <w:t>antwoord</w:t>
      </w:r>
      <w:proofErr w:type="spellEnd"/>
      <w:r w:rsidRPr="00DF6AE9">
        <w:t xml:space="preserve"> </w:t>
      </w:r>
      <w:proofErr w:type="spellStart"/>
      <w:r w:rsidRPr="00DF6AE9">
        <w:t>op</w:t>
      </w:r>
      <w:proofErr w:type="spellEnd"/>
      <w:r w:rsidRPr="00DF6AE9">
        <w:t xml:space="preserve"> </w:t>
      </w:r>
      <w:proofErr w:type="spellStart"/>
      <w:r w:rsidRPr="00DF6AE9">
        <w:t>deze</w:t>
      </w:r>
      <w:proofErr w:type="spellEnd"/>
      <w:r w:rsidRPr="00DF6AE9">
        <w:t xml:space="preserve"> </w:t>
      </w:r>
      <w:proofErr w:type="spellStart"/>
      <w:r w:rsidRPr="00DF6AE9">
        <w:t>vraag</w:t>
      </w:r>
      <w:proofErr w:type="spellEnd"/>
      <w:r w:rsidRPr="00DF6AE9">
        <w:t xml:space="preserve">: </w:t>
      </w:r>
      <w:r>
        <w:tab/>
      </w:r>
      <w:r>
        <w:tab/>
      </w:r>
      <w:r>
        <w:tab/>
      </w:r>
      <w:r>
        <w:tab/>
      </w:r>
      <w:r w:rsidRPr="00DF6AE9">
        <w:t xml:space="preserve"> </w:t>
      </w:r>
      <w:r w:rsidRPr="00DF6AE9">
        <w:rPr>
          <w:color w:val="365F91" w:themeColor="accent1" w:themeShade="BF"/>
        </w:rPr>
        <w:t>„Mir geht es gut / schlecht. / Es geht so.“</w:t>
      </w:r>
    </w:p>
    <w:p w:rsidR="00DF6AE9" w:rsidRPr="00DF6AE9" w:rsidRDefault="00DF6AE9" w:rsidP="00DF6AE9">
      <w:pPr>
        <w:spacing w:after="0" w:afterAutospacing="0"/>
      </w:pPr>
      <w:r>
        <w:t xml:space="preserve">Je </w:t>
      </w:r>
      <w:proofErr w:type="spellStart"/>
      <w:r>
        <w:t>wilt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Pr="00DF6AE9">
        <w:rPr>
          <w:color w:val="365F91" w:themeColor="accent1" w:themeShade="BF"/>
        </w:rPr>
        <w:t>„Ich habe eine Frage.“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>Je vraag</w:t>
      </w:r>
      <w:r>
        <w:rPr>
          <w:lang w:val="nl-NL"/>
        </w:rPr>
        <w:t>t</w:t>
      </w:r>
      <w:r w:rsidRPr="00DF6AE9">
        <w:rPr>
          <w:lang w:val="nl-NL"/>
        </w:rPr>
        <w:t xml:space="preserve"> of je naar de wc mag: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“</w:t>
      </w:r>
      <w:proofErr w:type="spellStart"/>
      <w:r w:rsidRPr="00DF6AE9">
        <w:rPr>
          <w:color w:val="365F91" w:themeColor="accent1" w:themeShade="BF"/>
          <w:lang w:val="nl-NL"/>
        </w:rPr>
        <w:t>Darf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ich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bitte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zur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Toilette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gehen</w:t>
      </w:r>
      <w:proofErr w:type="spellEnd"/>
      <w:r w:rsidRPr="00DF6AE9">
        <w:rPr>
          <w:color w:val="365F91" w:themeColor="accent1" w:themeShade="BF"/>
          <w:lang w:val="nl-NL"/>
        </w:rPr>
        <w:t>?”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</w:t>
      </w:r>
      <w:proofErr w:type="spellStart"/>
      <w:r w:rsidRPr="00DF6AE9">
        <w:rPr>
          <w:lang w:val="nl-NL"/>
        </w:rPr>
        <w:t>veronschuldigt</w:t>
      </w:r>
      <w:proofErr w:type="spellEnd"/>
      <w:r w:rsidRPr="00DF6AE9">
        <w:rPr>
          <w:lang w:val="nl-NL"/>
        </w:rPr>
        <w:t xml:space="preserve"> je dat je te laat bent: </w:t>
      </w:r>
      <w:r w:rsidRPr="00DF6AE9">
        <w:rPr>
          <w:lang w:val="nl-NL"/>
        </w:rPr>
        <w:tab/>
      </w:r>
      <w:r w:rsidRPr="00DF6AE9"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“</w:t>
      </w:r>
      <w:proofErr w:type="spellStart"/>
      <w:r w:rsidRPr="00DF6AE9">
        <w:rPr>
          <w:color w:val="365F91" w:themeColor="accent1" w:themeShade="BF"/>
          <w:lang w:val="nl-NL"/>
        </w:rPr>
        <w:t>Entschuldigung</w:t>
      </w:r>
      <w:proofErr w:type="spellEnd"/>
      <w:r w:rsidRPr="00DF6AE9">
        <w:rPr>
          <w:color w:val="365F91" w:themeColor="accent1" w:themeShade="BF"/>
          <w:lang w:val="nl-NL"/>
        </w:rPr>
        <w:t xml:space="preserve">, </w:t>
      </w:r>
      <w:proofErr w:type="spellStart"/>
      <w:r w:rsidRPr="00DF6AE9">
        <w:rPr>
          <w:color w:val="365F91" w:themeColor="accent1" w:themeShade="BF"/>
          <w:lang w:val="nl-NL"/>
        </w:rPr>
        <w:t>dass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ich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zu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spät</w:t>
      </w:r>
      <w:proofErr w:type="spellEnd"/>
      <w:r w:rsidRPr="00DF6AE9">
        <w:rPr>
          <w:color w:val="365F91" w:themeColor="accent1" w:themeShade="BF"/>
          <w:lang w:val="nl-NL"/>
        </w:rPr>
        <w:t xml:space="preserve"> bin.“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vraagt of je </w:t>
      </w:r>
      <w:proofErr w:type="spellStart"/>
      <w:r w:rsidRPr="00DF6AE9">
        <w:rPr>
          <w:lang w:val="nl-NL"/>
        </w:rPr>
        <w:t>je</w:t>
      </w:r>
      <w:proofErr w:type="spellEnd"/>
      <w:r w:rsidRPr="00DF6AE9">
        <w:rPr>
          <w:lang w:val="nl-NL"/>
        </w:rPr>
        <w:t xml:space="preserve"> boek uit het kluisje mag halen: </w:t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“</w:t>
      </w:r>
      <w:proofErr w:type="spellStart"/>
      <w:r w:rsidRPr="00DF6AE9">
        <w:rPr>
          <w:color w:val="365F91" w:themeColor="accent1" w:themeShade="BF"/>
          <w:lang w:val="nl-NL"/>
        </w:rPr>
        <w:t>Darf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ich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mein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Buch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aus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dem</w:t>
      </w:r>
      <w:proofErr w:type="spellEnd"/>
      <w:r w:rsidRPr="00DF6AE9">
        <w:rPr>
          <w:color w:val="365F91" w:themeColor="accent1" w:themeShade="BF"/>
          <w:lang w:val="nl-NL"/>
        </w:rPr>
        <w:t xml:space="preserve"> Spint holen?”</w:t>
      </w:r>
    </w:p>
    <w:p w:rsidR="00DF6AE9" w:rsidRPr="00DF6AE9" w:rsidRDefault="00DF6AE9" w:rsidP="00DF6AE9">
      <w:pPr>
        <w:spacing w:after="0" w:afterAutospacing="0"/>
        <w:ind w:left="4950" w:hanging="4950"/>
      </w:pPr>
      <w:r w:rsidRPr="00DF6AE9">
        <w:rPr>
          <w:lang w:val="nl-NL"/>
        </w:rPr>
        <w:t xml:space="preserve">Je bent je boek. </w:t>
      </w:r>
      <w:r w:rsidRPr="00DF6AE9">
        <w:t xml:space="preserve">Schrift </w:t>
      </w:r>
      <w:proofErr w:type="spellStart"/>
      <w:r w:rsidRPr="00DF6AE9">
        <w:t>vergeten</w:t>
      </w:r>
      <w:proofErr w:type="spellEnd"/>
      <w:r w:rsidRPr="00DF6AE9">
        <w:t xml:space="preserve">: </w:t>
      </w:r>
      <w:r w:rsidRPr="00DF6AE9">
        <w:tab/>
      </w:r>
      <w:r>
        <w:tab/>
      </w:r>
      <w:r w:rsidRPr="00DF6AE9">
        <w:rPr>
          <w:color w:val="365F91" w:themeColor="accent1" w:themeShade="BF"/>
        </w:rPr>
        <w:t xml:space="preserve">„ Ich </w:t>
      </w:r>
      <w:r w:rsidRPr="00DF6AE9">
        <w:rPr>
          <w:b/>
          <w:color w:val="365F91" w:themeColor="accent1" w:themeShade="BF"/>
        </w:rPr>
        <w:t>habe</w:t>
      </w:r>
      <w:r w:rsidRPr="00DF6AE9">
        <w:rPr>
          <w:color w:val="365F91" w:themeColor="accent1" w:themeShade="BF"/>
        </w:rPr>
        <w:t xml:space="preserve"> mein Buch vergessen. /  Ich </w:t>
      </w:r>
      <w:r w:rsidRPr="00DF6AE9">
        <w:rPr>
          <w:b/>
          <w:color w:val="365F91" w:themeColor="accent1" w:themeShade="BF"/>
        </w:rPr>
        <w:t>habe</w:t>
      </w:r>
      <w:r w:rsidRPr="00DF6AE9">
        <w:rPr>
          <w:color w:val="365F91" w:themeColor="accent1" w:themeShade="BF"/>
        </w:rPr>
        <w:t xml:space="preserve"> mein Heft vergessen.“</w:t>
      </w:r>
    </w:p>
    <w:p w:rsidR="00DF6AE9" w:rsidRPr="00DF6AE9" w:rsidRDefault="00DF6AE9" w:rsidP="00DF6AE9">
      <w:pPr>
        <w:spacing w:after="0" w:afterAutospacing="0"/>
      </w:pPr>
      <w:r w:rsidRPr="00DF6AE9">
        <w:t xml:space="preserve">Je </w:t>
      </w:r>
      <w:proofErr w:type="spellStart"/>
      <w:r w:rsidRPr="00DF6AE9">
        <w:t>bent</w:t>
      </w:r>
      <w:proofErr w:type="spellEnd"/>
      <w:r w:rsidRPr="00DF6AE9">
        <w:t xml:space="preserve"> je </w:t>
      </w:r>
      <w:proofErr w:type="spellStart"/>
      <w:r w:rsidRPr="00DF6AE9">
        <w:t>huiswerk</w:t>
      </w:r>
      <w:proofErr w:type="spellEnd"/>
      <w:r w:rsidRPr="00DF6AE9">
        <w:t xml:space="preserve"> </w:t>
      </w:r>
      <w:proofErr w:type="spellStart"/>
      <w:r w:rsidRPr="00DF6AE9">
        <w:t>verge</w:t>
      </w:r>
      <w:r>
        <w:t>ten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 w:rsidRPr="00DF6AE9">
        <w:rPr>
          <w:color w:val="365F91" w:themeColor="accent1" w:themeShade="BF"/>
        </w:rPr>
        <w:t>„Ich habe meine Hausaufgaben vergessen.“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vraagt of je nog eens uitleg kunt krijgen: </w:t>
      </w:r>
      <w:r w:rsidRPr="00DF6AE9">
        <w:rPr>
          <w:lang w:val="nl-NL"/>
        </w:rPr>
        <w:tab/>
      </w:r>
      <w:r w:rsidRPr="00DF6AE9"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„</w:t>
      </w:r>
      <w:proofErr w:type="spellStart"/>
      <w:r w:rsidRPr="00DF6AE9">
        <w:rPr>
          <w:color w:val="365F91" w:themeColor="accent1" w:themeShade="BF"/>
          <w:lang w:val="nl-NL"/>
        </w:rPr>
        <w:t>Können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Sie</w:t>
      </w:r>
      <w:proofErr w:type="spellEnd"/>
      <w:r w:rsidRPr="00DF6AE9">
        <w:rPr>
          <w:color w:val="365F91" w:themeColor="accent1" w:themeShade="BF"/>
          <w:lang w:val="nl-NL"/>
        </w:rPr>
        <w:t xml:space="preserve"> das </w:t>
      </w:r>
      <w:proofErr w:type="spellStart"/>
      <w:r w:rsidRPr="00DF6AE9">
        <w:rPr>
          <w:color w:val="365F91" w:themeColor="accent1" w:themeShade="BF"/>
          <w:lang w:val="nl-NL"/>
        </w:rPr>
        <w:t>bitte</w:t>
      </w:r>
      <w:proofErr w:type="spellEnd"/>
      <w:r w:rsidRPr="00DF6AE9">
        <w:rPr>
          <w:color w:val="365F91" w:themeColor="accent1" w:themeShade="BF"/>
          <w:lang w:val="nl-NL"/>
        </w:rPr>
        <w:t xml:space="preserve"> noch </w:t>
      </w:r>
      <w:proofErr w:type="spellStart"/>
      <w:r w:rsidRPr="00DF6AE9">
        <w:rPr>
          <w:color w:val="365F91" w:themeColor="accent1" w:themeShade="BF"/>
          <w:lang w:val="nl-NL"/>
        </w:rPr>
        <w:t>einmal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erklären</w:t>
      </w:r>
      <w:proofErr w:type="spellEnd"/>
      <w:r w:rsidRPr="00DF6AE9">
        <w:rPr>
          <w:color w:val="365F91" w:themeColor="accent1" w:themeShade="BF"/>
          <w:lang w:val="nl-NL"/>
        </w:rPr>
        <w:t>?“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vraagt of het nog eens herhaalt </w:t>
      </w:r>
      <w:proofErr w:type="spellStart"/>
      <w:r w:rsidRPr="00DF6AE9">
        <w:rPr>
          <w:lang w:val="nl-NL"/>
        </w:rPr>
        <w:t>kann</w:t>
      </w:r>
      <w:proofErr w:type="spellEnd"/>
      <w:r w:rsidRPr="00DF6AE9">
        <w:rPr>
          <w:lang w:val="nl-NL"/>
        </w:rPr>
        <w:t xml:space="preserve"> worden:</w:t>
      </w:r>
      <w:r>
        <w:rPr>
          <w:lang w:val="nl-NL"/>
        </w:rPr>
        <w:tab/>
      </w:r>
      <w:r w:rsidRPr="00DF6AE9">
        <w:rPr>
          <w:lang w:val="nl-NL"/>
        </w:rPr>
        <w:t xml:space="preserve"> </w:t>
      </w:r>
      <w:r w:rsidRPr="00DF6AE9">
        <w:rPr>
          <w:color w:val="365F91" w:themeColor="accent1" w:themeShade="BF"/>
          <w:lang w:val="nl-NL"/>
        </w:rPr>
        <w:t>„</w:t>
      </w:r>
      <w:proofErr w:type="spellStart"/>
      <w:r w:rsidRPr="00DF6AE9">
        <w:rPr>
          <w:color w:val="365F91" w:themeColor="accent1" w:themeShade="BF"/>
          <w:lang w:val="nl-NL"/>
        </w:rPr>
        <w:t>Können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Sie</w:t>
      </w:r>
      <w:proofErr w:type="spellEnd"/>
      <w:r w:rsidRPr="00DF6AE9">
        <w:rPr>
          <w:color w:val="365F91" w:themeColor="accent1" w:themeShade="BF"/>
          <w:lang w:val="nl-NL"/>
        </w:rPr>
        <w:t xml:space="preserve"> das </w:t>
      </w:r>
      <w:proofErr w:type="spellStart"/>
      <w:r w:rsidRPr="00DF6AE9">
        <w:rPr>
          <w:color w:val="365F91" w:themeColor="accent1" w:themeShade="BF"/>
          <w:lang w:val="nl-NL"/>
        </w:rPr>
        <w:t>bitte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wiederholen</w:t>
      </w:r>
      <w:proofErr w:type="spellEnd"/>
      <w:r w:rsidRPr="00DF6AE9">
        <w:rPr>
          <w:color w:val="365F91" w:themeColor="accent1" w:themeShade="BF"/>
          <w:lang w:val="nl-NL"/>
        </w:rPr>
        <w:t>?“</w:t>
      </w:r>
    </w:p>
    <w:p w:rsidR="00DF6AE9" w:rsidRPr="00DF6AE9" w:rsidRDefault="00DF6AE9" w:rsidP="00DF6AE9">
      <w:pPr>
        <w:spacing w:after="0" w:afterAutospacing="0"/>
      </w:pPr>
      <w:r w:rsidRPr="00DF6AE9">
        <w:t xml:space="preserve">Je </w:t>
      </w:r>
      <w:proofErr w:type="spellStart"/>
      <w:r w:rsidRPr="00DF6AE9">
        <w:t>vraagt</w:t>
      </w:r>
      <w:proofErr w:type="spellEnd"/>
      <w:r w:rsidRPr="00DF6AE9">
        <w:t xml:space="preserve"> </w:t>
      </w:r>
      <w:proofErr w:type="spellStart"/>
      <w:r w:rsidRPr="00DF6AE9">
        <w:t>of</w:t>
      </w:r>
      <w:proofErr w:type="spellEnd"/>
      <w:r w:rsidRPr="00DF6AE9">
        <w:t xml:space="preserve"> </w:t>
      </w:r>
      <w:proofErr w:type="spellStart"/>
      <w:r w:rsidRPr="00DF6AE9">
        <w:t>iemand</w:t>
      </w:r>
      <w:proofErr w:type="spellEnd"/>
      <w:r w:rsidRPr="00DF6AE9">
        <w:t xml:space="preserve"> </w:t>
      </w:r>
      <w:proofErr w:type="spellStart"/>
      <w:r w:rsidRPr="00DF6AE9">
        <w:t>langzamer</w:t>
      </w:r>
      <w:proofErr w:type="spellEnd"/>
      <w:r w:rsidRPr="00DF6AE9">
        <w:t xml:space="preserve"> will </w:t>
      </w:r>
      <w:proofErr w:type="spellStart"/>
      <w:r w:rsidRPr="00DF6AE9">
        <w:t>praten</w:t>
      </w:r>
      <w:proofErr w:type="spellEnd"/>
      <w:r w:rsidRPr="00DF6AE9">
        <w:t xml:space="preserve">: </w:t>
      </w:r>
      <w:r w:rsidRPr="00DF6AE9">
        <w:tab/>
      </w:r>
      <w:r w:rsidRPr="00DF6AE9">
        <w:tab/>
      </w:r>
      <w:r w:rsidRPr="00DF6AE9">
        <w:rPr>
          <w:color w:val="365F91" w:themeColor="accent1" w:themeShade="BF"/>
        </w:rPr>
        <w:t>„Können Sie bitte langsamer sprechen?“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hebt iets niet verstaan: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 xml:space="preserve">„Wie </w:t>
      </w:r>
      <w:proofErr w:type="spellStart"/>
      <w:r w:rsidRPr="00DF6AE9">
        <w:rPr>
          <w:color w:val="365F91" w:themeColor="accent1" w:themeShade="BF"/>
          <w:lang w:val="nl-NL"/>
        </w:rPr>
        <w:t>bitte</w:t>
      </w:r>
      <w:proofErr w:type="spellEnd"/>
      <w:r w:rsidRPr="00DF6AE9">
        <w:rPr>
          <w:color w:val="365F91" w:themeColor="accent1" w:themeShade="BF"/>
          <w:lang w:val="nl-NL"/>
        </w:rPr>
        <w:t xml:space="preserve">? Das </w:t>
      </w:r>
      <w:proofErr w:type="spellStart"/>
      <w:r w:rsidRPr="00DF6AE9">
        <w:rPr>
          <w:color w:val="365F91" w:themeColor="accent1" w:themeShade="BF"/>
          <w:lang w:val="nl-NL"/>
        </w:rPr>
        <w:t>habe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ich</w:t>
      </w:r>
      <w:proofErr w:type="spellEnd"/>
      <w:r w:rsidRPr="00DF6AE9">
        <w:rPr>
          <w:color w:val="365F91" w:themeColor="accent1" w:themeShade="BF"/>
          <w:lang w:val="nl-NL"/>
        </w:rPr>
        <w:t xml:space="preserve"> nicht verstanden.“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Je wenst iemand een fijn weekend: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“</w:t>
      </w:r>
      <w:proofErr w:type="spellStart"/>
      <w:r w:rsidRPr="00DF6AE9">
        <w:rPr>
          <w:color w:val="365F91" w:themeColor="accent1" w:themeShade="BF"/>
          <w:lang w:val="nl-NL"/>
        </w:rPr>
        <w:t>Schönes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Wochenende</w:t>
      </w:r>
      <w:proofErr w:type="spellEnd"/>
      <w:r w:rsidRPr="00DF6AE9">
        <w:rPr>
          <w:color w:val="365F91" w:themeColor="accent1" w:themeShade="BF"/>
          <w:lang w:val="nl-NL"/>
        </w:rPr>
        <w:t>!“</w:t>
      </w:r>
      <w:r w:rsidRPr="00DF6AE9">
        <w:rPr>
          <w:lang w:val="nl-NL"/>
        </w:rPr>
        <w:t xml:space="preserve"> </w:t>
      </w:r>
    </w:p>
    <w:p w:rsidR="00DF6AE9" w:rsidRDefault="00DF6AE9" w:rsidP="00DF6AE9">
      <w:pPr>
        <w:spacing w:after="0" w:afterAutospacing="0"/>
        <w:rPr>
          <w:lang w:val="nl-NL"/>
        </w:rPr>
      </w:pPr>
      <w:r w:rsidRPr="00DF6AE9">
        <w:rPr>
          <w:lang w:val="nl-NL"/>
        </w:rPr>
        <w:t xml:space="preserve">De ander zegt dan 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„</w:t>
      </w:r>
      <w:proofErr w:type="spellStart"/>
      <w:r w:rsidRPr="00DF6AE9">
        <w:rPr>
          <w:color w:val="365F91" w:themeColor="accent1" w:themeShade="BF"/>
          <w:lang w:val="nl-NL"/>
        </w:rPr>
        <w:t>Danke</w:t>
      </w:r>
      <w:proofErr w:type="spellEnd"/>
      <w:r w:rsidRPr="00DF6AE9">
        <w:rPr>
          <w:color w:val="365F91" w:themeColor="accent1" w:themeShade="BF"/>
          <w:lang w:val="nl-NL"/>
        </w:rPr>
        <w:t xml:space="preserve"> </w:t>
      </w:r>
      <w:proofErr w:type="spellStart"/>
      <w:r w:rsidRPr="00DF6AE9">
        <w:rPr>
          <w:color w:val="365F91" w:themeColor="accent1" w:themeShade="BF"/>
          <w:lang w:val="nl-NL"/>
        </w:rPr>
        <w:t>gleichfalls</w:t>
      </w:r>
      <w:proofErr w:type="spellEnd"/>
      <w:r w:rsidRPr="00DF6AE9">
        <w:rPr>
          <w:color w:val="365F91" w:themeColor="accent1" w:themeShade="BF"/>
          <w:lang w:val="nl-NL"/>
        </w:rPr>
        <w:t>!“</w:t>
      </w:r>
    </w:p>
    <w:p w:rsidR="00DF6AE9" w:rsidRPr="00DF6AE9" w:rsidRDefault="00DF6AE9" w:rsidP="00DF6AE9">
      <w:pPr>
        <w:spacing w:after="0" w:afterAutospacing="0"/>
        <w:rPr>
          <w:lang w:val="nl-NL"/>
        </w:rPr>
      </w:pPr>
      <w:r>
        <w:rPr>
          <w:lang w:val="nl-NL"/>
        </w:rPr>
        <w:t xml:space="preserve">Je groet iemand bij het afscheid: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DF6AE9">
        <w:rPr>
          <w:color w:val="365F91" w:themeColor="accent1" w:themeShade="BF"/>
          <w:lang w:val="nl-NL"/>
        </w:rPr>
        <w:t>“</w:t>
      </w:r>
      <w:proofErr w:type="spellStart"/>
      <w:r w:rsidRPr="00DF6AE9">
        <w:rPr>
          <w:color w:val="365F91" w:themeColor="accent1" w:themeShade="BF"/>
          <w:lang w:val="nl-NL"/>
        </w:rPr>
        <w:t>Tschüs</w:t>
      </w:r>
      <w:proofErr w:type="spellEnd"/>
      <w:r w:rsidRPr="00DF6AE9">
        <w:rPr>
          <w:color w:val="365F91" w:themeColor="accent1" w:themeShade="BF"/>
          <w:lang w:val="nl-NL"/>
        </w:rPr>
        <w:t xml:space="preserve">, bis morgen / bis </w:t>
      </w:r>
      <w:proofErr w:type="spellStart"/>
      <w:r w:rsidRPr="00DF6AE9">
        <w:rPr>
          <w:color w:val="365F91" w:themeColor="accent1" w:themeShade="BF"/>
          <w:lang w:val="nl-NL"/>
        </w:rPr>
        <w:t>Montag</w:t>
      </w:r>
      <w:proofErr w:type="spellEnd"/>
      <w:r w:rsidRPr="00DF6AE9">
        <w:rPr>
          <w:color w:val="365F91" w:themeColor="accent1" w:themeShade="BF"/>
          <w:lang w:val="nl-NL"/>
        </w:rPr>
        <w:t>!”</w:t>
      </w:r>
    </w:p>
    <w:p w:rsidR="00DF6AE9" w:rsidRDefault="00DF6AE9">
      <w:pPr>
        <w:rPr>
          <w:lang w:val="nl-NL"/>
        </w:rPr>
      </w:pPr>
    </w:p>
    <w:p w:rsidR="00DF6AE9" w:rsidRPr="00DF6AE9" w:rsidRDefault="00DF6AE9">
      <w:pPr>
        <w:rPr>
          <w:b/>
          <w:lang w:val="nl-NL"/>
        </w:rPr>
      </w:pPr>
      <w:r>
        <w:rPr>
          <w:b/>
          <w:lang w:val="nl-NL"/>
        </w:rPr>
        <w:t xml:space="preserve">B. </w:t>
      </w:r>
      <w:r w:rsidRPr="00DF6AE9">
        <w:rPr>
          <w:b/>
          <w:lang w:val="nl-NL"/>
        </w:rPr>
        <w:t>De modale hulpwerkwoorden:</w:t>
      </w:r>
      <w:r>
        <w:rPr>
          <w:b/>
          <w:lang w:val="nl-NL"/>
        </w:rPr>
        <w:t xml:space="preserve"> </w:t>
      </w:r>
      <w:r>
        <w:rPr>
          <w:lang w:val="nl-NL"/>
        </w:rPr>
        <w:t xml:space="preserve">Kijk nog eens naar de uitleg als je dat nodig hebt: </w:t>
      </w:r>
      <w:hyperlink r:id="rId12" w:history="1">
        <w:r w:rsidRPr="00041303">
          <w:rPr>
            <w:rStyle w:val="Hyperlink"/>
            <w:lang w:val="nl-NL"/>
          </w:rPr>
          <w:t>http://roosters.tabor.nl/oscarromero/vakken/Duits/Oefeningen/Grammatica/Werkwoorden/Modalverben/Modalverben-Video.htm</w:t>
        </w:r>
      </w:hyperlink>
    </w:p>
    <w:tbl>
      <w:tblPr>
        <w:tblW w:w="47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213"/>
        <w:gridCol w:w="1192"/>
        <w:gridCol w:w="1065"/>
        <w:gridCol w:w="573"/>
        <w:gridCol w:w="576"/>
        <w:gridCol w:w="974"/>
        <w:gridCol w:w="2471"/>
        <w:gridCol w:w="48"/>
      </w:tblGrid>
      <w:tr w:rsidR="00DF6AE9" w:rsidTr="00DF6AE9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6AE9" w:rsidRDefault="00DF6AE9" w:rsidP="00DF6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müssen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 w:rsidP="00DF6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können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 w:rsidP="00DF6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dürfen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 w:rsidP="00DF6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sollen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F6AE9" w:rsidRDefault="00DF6AE9" w:rsidP="00DF6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wollen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 w:rsidP="00DF6A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mögen    wissen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DF6AE9" w:rsidRDefault="00DF6AE9">
            <w:pPr>
              <w:pStyle w:val="Kop3"/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rPr>
                <w:rStyle w:val="Zwaar"/>
              </w:rPr>
              <w:t>ich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muss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kann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darf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soll</w:t>
            </w:r>
          </w:p>
        </w:tc>
        <w:tc>
          <w:tcPr>
            <w:tcW w:w="570" w:type="pct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will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 w:rsidP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 xml:space="preserve">mag        </w:t>
            </w:r>
            <w:proofErr w:type="spellStart"/>
            <w:r w:rsidRPr="00DF6AE9">
              <w:rPr>
                <w:b/>
                <w:color w:val="C0504D" w:themeColor="accent2"/>
              </w:rPr>
              <w:t>weiβ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rPr>
                <w:rStyle w:val="Zwaa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musst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kannst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darfst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sollst</w:t>
            </w:r>
          </w:p>
        </w:tc>
        <w:tc>
          <w:tcPr>
            <w:tcW w:w="570" w:type="pct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willst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 w:rsidP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 xml:space="preserve">magst     </w:t>
            </w:r>
            <w:proofErr w:type="spellStart"/>
            <w:r w:rsidRPr="00DF6AE9">
              <w:rPr>
                <w:b/>
                <w:color w:val="C0504D" w:themeColor="accent2"/>
              </w:rPr>
              <w:t>weiβt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rPr>
                <w:rStyle w:val="Zwaar"/>
              </w:rPr>
              <w:t>er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muss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kann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darf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soll</w:t>
            </w:r>
          </w:p>
        </w:tc>
        <w:tc>
          <w:tcPr>
            <w:tcW w:w="570" w:type="pct"/>
            <w:vAlign w:val="center"/>
            <w:hideMark/>
          </w:tcPr>
          <w:p w:rsidR="00DF6AE9" w:rsidRPr="00DF6AE9" w:rsidRDefault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>will</w:t>
            </w:r>
          </w:p>
        </w:tc>
        <w:tc>
          <w:tcPr>
            <w:tcW w:w="0" w:type="auto"/>
            <w:vAlign w:val="center"/>
            <w:hideMark/>
          </w:tcPr>
          <w:p w:rsidR="00DF6AE9" w:rsidRPr="00DF6AE9" w:rsidRDefault="00DF6AE9" w:rsidP="00DF6AE9">
            <w:pPr>
              <w:rPr>
                <w:b/>
                <w:color w:val="C0504D" w:themeColor="accent2"/>
                <w:sz w:val="24"/>
                <w:szCs w:val="24"/>
              </w:rPr>
            </w:pPr>
            <w:r w:rsidRPr="00DF6AE9">
              <w:rPr>
                <w:b/>
                <w:color w:val="C0504D" w:themeColor="accent2"/>
              </w:rPr>
              <w:t xml:space="preserve">mag        </w:t>
            </w:r>
            <w:proofErr w:type="spellStart"/>
            <w:r w:rsidRPr="00DF6AE9">
              <w:rPr>
                <w:b/>
                <w:color w:val="C0504D" w:themeColor="accent2"/>
              </w:rPr>
              <w:t>weiβ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rPr>
                <w:rStyle w:val="Zwaar"/>
              </w:rPr>
              <w:t>wir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müssen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können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dürfen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sollen</w:t>
            </w:r>
          </w:p>
        </w:tc>
        <w:tc>
          <w:tcPr>
            <w:tcW w:w="570" w:type="pct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wollen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mögen   wissen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rPr>
                <w:rStyle w:val="Zwaar"/>
              </w:rPr>
              <w:t>ihr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müsst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könnt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dürft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sollt</w:t>
            </w:r>
          </w:p>
        </w:tc>
        <w:tc>
          <w:tcPr>
            <w:tcW w:w="570" w:type="pct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wollt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mögt      wisst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</w:p>
        </w:tc>
      </w:tr>
      <w:tr w:rsidR="00DF6AE9" w:rsidTr="00DF6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rPr>
                <w:rStyle w:val="Zwaar"/>
              </w:rPr>
              <w:t>sie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müssen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können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dürfen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sollen</w:t>
            </w:r>
          </w:p>
        </w:tc>
        <w:tc>
          <w:tcPr>
            <w:tcW w:w="570" w:type="pct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wollen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  <w:r>
              <w:t>mögen   wissen</w:t>
            </w:r>
          </w:p>
        </w:tc>
        <w:tc>
          <w:tcPr>
            <w:tcW w:w="0" w:type="auto"/>
            <w:vAlign w:val="center"/>
            <w:hideMark/>
          </w:tcPr>
          <w:p w:rsidR="00DF6AE9" w:rsidRDefault="00DF6AE9">
            <w:pPr>
              <w:rPr>
                <w:sz w:val="24"/>
                <w:szCs w:val="24"/>
              </w:rPr>
            </w:pPr>
          </w:p>
        </w:tc>
      </w:tr>
    </w:tbl>
    <w:p w:rsidR="00DF6AE9" w:rsidRDefault="00DF6AE9">
      <w:pPr>
        <w:rPr>
          <w:lang w:val="nl-NL"/>
        </w:rPr>
      </w:pPr>
    </w:p>
    <w:p w:rsidR="00DF6AE9" w:rsidRPr="00DF6AE9" w:rsidRDefault="00DF6AE9" w:rsidP="00DF6AE9">
      <w:pPr>
        <w:spacing w:after="0" w:afterAutospacing="0"/>
        <w:rPr>
          <w:b/>
          <w:lang w:val="nl-NL"/>
        </w:rPr>
      </w:pPr>
      <w:r w:rsidRPr="00DF6AE9">
        <w:rPr>
          <w:b/>
          <w:lang w:val="nl-NL"/>
        </w:rPr>
        <w:lastRenderedPageBreak/>
        <w:t>De betekenis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proofErr w:type="spellStart"/>
      <w:r>
        <w:rPr>
          <w:lang w:val="nl-NL"/>
        </w:rPr>
        <w:t>Müssen</w:t>
      </w:r>
      <w:proofErr w:type="spellEnd"/>
      <w:r>
        <w:rPr>
          <w:lang w:val="nl-NL"/>
        </w:rPr>
        <w:t>&gt; moeten (noodzaak)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r>
        <w:rPr>
          <w:lang w:val="nl-NL"/>
        </w:rPr>
        <w:t>Sollen&gt; moeten (de wil van iemand anders)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proofErr w:type="spellStart"/>
      <w:r>
        <w:rPr>
          <w:lang w:val="nl-NL"/>
        </w:rPr>
        <w:t>Dürfen</w:t>
      </w:r>
      <w:proofErr w:type="spellEnd"/>
      <w:r>
        <w:rPr>
          <w:lang w:val="nl-NL"/>
        </w:rPr>
        <w:t xml:space="preserve"> &gt; mogen (toestemming krijgen)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proofErr w:type="spellStart"/>
      <w:r>
        <w:rPr>
          <w:lang w:val="nl-NL"/>
        </w:rPr>
        <w:t>Mögen</w:t>
      </w:r>
      <w:proofErr w:type="spellEnd"/>
      <w:r>
        <w:rPr>
          <w:lang w:val="nl-NL"/>
        </w:rPr>
        <w:t xml:space="preserve"> &gt; lusten, iemand leuk vinden)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r>
        <w:rPr>
          <w:lang w:val="nl-NL"/>
        </w:rPr>
        <w:t>Wollen &gt; willen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r>
        <w:rPr>
          <w:lang w:val="nl-NL"/>
        </w:rPr>
        <w:t xml:space="preserve">Wissen &gt; weten 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  <w:proofErr w:type="spellStart"/>
      <w:r>
        <w:rPr>
          <w:lang w:val="nl-NL"/>
        </w:rPr>
        <w:t>Können</w:t>
      </w:r>
      <w:proofErr w:type="spellEnd"/>
      <w:r>
        <w:rPr>
          <w:lang w:val="nl-NL"/>
        </w:rPr>
        <w:t xml:space="preserve"> &gt; kunnen</w:t>
      </w:r>
    </w:p>
    <w:p w:rsidR="00DF6AE9" w:rsidRDefault="00DF6AE9" w:rsidP="00DF6AE9">
      <w:pPr>
        <w:spacing w:after="0" w:afterAutospacing="0" w:line="360" w:lineRule="auto"/>
        <w:rPr>
          <w:lang w:val="nl-NL"/>
        </w:rPr>
      </w:pPr>
    </w:p>
    <w:p w:rsidR="00DF6AE9" w:rsidRPr="00DF6AE9" w:rsidRDefault="00DF6AE9">
      <w:pPr>
        <w:rPr>
          <w:b/>
          <w:lang w:val="nl-NL"/>
        </w:rPr>
      </w:pPr>
      <w:r w:rsidRPr="00DF6AE9">
        <w:rPr>
          <w:b/>
          <w:highlight w:val="yellow"/>
          <w:lang w:val="nl-NL"/>
        </w:rPr>
        <w:t>Hoe leer je dit?</w:t>
      </w:r>
    </w:p>
    <w:p w:rsidR="00DF6AE9" w:rsidRDefault="00DF6AE9">
      <w:pPr>
        <w:rPr>
          <w:b/>
          <w:lang w:val="nl-NL"/>
        </w:rPr>
      </w:pPr>
      <w:r>
        <w:rPr>
          <w:b/>
          <w:noProof/>
          <w:lang w:val="nl-NL" w:eastAsia="nl-NL"/>
        </w:rPr>
        <w:drawing>
          <wp:inline distT="0" distB="0" distL="0" distR="0">
            <wp:extent cx="5531135" cy="2497541"/>
            <wp:effectExtent l="38100" t="0" r="1241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F6AE9" w:rsidRDefault="00DF6AE9">
      <w:pPr>
        <w:rPr>
          <w:b/>
          <w:lang w:val="nl-NL"/>
        </w:rPr>
      </w:pPr>
    </w:p>
    <w:p w:rsidR="00DF6AE9" w:rsidRDefault="00DF6AE9">
      <w:pPr>
        <w:rPr>
          <w:b/>
          <w:lang w:val="nl-NL"/>
        </w:rPr>
      </w:pPr>
    </w:p>
    <w:p w:rsidR="00DF6AE9" w:rsidRDefault="00DF6AE9">
      <w:pPr>
        <w:rPr>
          <w:b/>
          <w:lang w:val="nl-NL"/>
        </w:rPr>
      </w:pPr>
    </w:p>
    <w:p w:rsidR="00DF6AE9" w:rsidRDefault="00DF6AE9">
      <w:pPr>
        <w:rPr>
          <w:b/>
          <w:lang w:val="nl-NL"/>
        </w:rPr>
      </w:pPr>
    </w:p>
    <w:p w:rsidR="00DF6AE9" w:rsidRDefault="00DF6AE9">
      <w:pPr>
        <w:rPr>
          <w:b/>
          <w:lang w:val="nl-NL"/>
        </w:rPr>
      </w:pPr>
    </w:p>
    <w:p w:rsidR="00DF6AE9" w:rsidRDefault="00DF6AE9">
      <w:pPr>
        <w:rPr>
          <w:b/>
          <w:lang w:val="nl-NL"/>
        </w:rPr>
      </w:pPr>
    </w:p>
    <w:p w:rsidR="00DF6AE9" w:rsidRPr="00DF6AE9" w:rsidRDefault="00DF6AE9">
      <w:pPr>
        <w:rPr>
          <w:b/>
          <w:lang w:val="nl-NL"/>
        </w:rPr>
      </w:pPr>
    </w:p>
    <w:p w:rsidR="00DF6AE9" w:rsidRPr="00DF6AE9" w:rsidRDefault="00DF6AE9">
      <w:pPr>
        <w:rPr>
          <w:lang w:val="nl-NL"/>
        </w:rPr>
      </w:pPr>
    </w:p>
    <w:sectPr w:rsidR="00DF6AE9" w:rsidRPr="00DF6AE9" w:rsidSect="004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AE" w:rsidRDefault="008E01AE" w:rsidP="00DF6AE9">
      <w:pPr>
        <w:spacing w:after="0"/>
      </w:pPr>
      <w:r>
        <w:separator/>
      </w:r>
    </w:p>
  </w:endnote>
  <w:endnote w:type="continuationSeparator" w:id="0">
    <w:p w:rsidR="008E01AE" w:rsidRDefault="008E01AE" w:rsidP="00DF6A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AE" w:rsidRDefault="008E01AE" w:rsidP="00DF6AE9">
      <w:pPr>
        <w:spacing w:after="0"/>
      </w:pPr>
      <w:r>
        <w:separator/>
      </w:r>
    </w:p>
  </w:footnote>
  <w:footnote w:type="continuationSeparator" w:id="0">
    <w:p w:rsidR="008E01AE" w:rsidRDefault="008E01AE" w:rsidP="00DF6A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42E7"/>
    <w:multiLevelType w:val="hybridMultilevel"/>
    <w:tmpl w:val="986AAF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886"/>
    <w:rsid w:val="00141886"/>
    <w:rsid w:val="00334C76"/>
    <w:rsid w:val="0040415A"/>
    <w:rsid w:val="004B3803"/>
    <w:rsid w:val="008E01AE"/>
    <w:rsid w:val="009B6B76"/>
    <w:rsid w:val="00D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15A"/>
    <w:rPr>
      <w:lang w:val="de-DE"/>
    </w:rPr>
  </w:style>
  <w:style w:type="paragraph" w:styleId="Kop2">
    <w:name w:val="heading 2"/>
    <w:basedOn w:val="Standaard"/>
    <w:link w:val="Kop2Char"/>
    <w:uiPriority w:val="9"/>
    <w:qFormat/>
    <w:rsid w:val="00DF6AE9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6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6A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AE9"/>
    <w:rPr>
      <w:rFonts w:ascii="Tahoma" w:hAnsi="Tahoma" w:cs="Tahoma"/>
      <w:sz w:val="16"/>
      <w:szCs w:val="16"/>
      <w:lang w:val="de-DE"/>
    </w:rPr>
  </w:style>
  <w:style w:type="paragraph" w:styleId="Lijstalinea">
    <w:name w:val="List Paragraph"/>
    <w:basedOn w:val="Standaard"/>
    <w:uiPriority w:val="34"/>
    <w:qFormat/>
    <w:rsid w:val="00DF6A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6AE9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F6AE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6AE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Zwaar">
    <w:name w:val="Strong"/>
    <w:basedOn w:val="Standaardalinea-lettertype"/>
    <w:uiPriority w:val="22"/>
    <w:qFormat/>
    <w:rsid w:val="00DF6AE9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DF6AE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F6AE9"/>
    <w:rPr>
      <w:lang w:val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F6AE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F6AE9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roosters.tabor.nl/oscarromero/vakken/Duits/Oefeningen/Grammatica/Werkwoorden/Modalverben/Modalverben-Video.htm" TargetMode="Externa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B53FE6-D338-47A9-99CD-C4CD7BCB8C74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AC07F42D-FB58-47EE-B1A4-9A7A2F91C49C}">
      <dgm:prSet phldrT="[Tekst]" phldr="1"/>
      <dgm:spPr/>
      <dgm:t>
        <a:bodyPr/>
        <a:lstStyle/>
        <a:p>
          <a:endParaRPr lang="nl-NL"/>
        </a:p>
      </dgm:t>
    </dgm:pt>
    <dgm:pt modelId="{33DC5B9C-D376-4C83-9DD4-15D665DC1706}" type="parTrans" cxnId="{5AFFFC48-71AB-42FA-B6D6-F8A8386E649B}">
      <dgm:prSet/>
      <dgm:spPr/>
      <dgm:t>
        <a:bodyPr/>
        <a:lstStyle/>
        <a:p>
          <a:endParaRPr lang="nl-NL"/>
        </a:p>
      </dgm:t>
    </dgm:pt>
    <dgm:pt modelId="{E05E235C-C0AD-4F96-B3E6-185C65E5A6B3}" type="sibTrans" cxnId="{5AFFFC48-71AB-42FA-B6D6-F8A8386E649B}">
      <dgm:prSet/>
      <dgm:spPr/>
      <dgm:t>
        <a:bodyPr/>
        <a:lstStyle/>
        <a:p>
          <a:endParaRPr lang="nl-NL"/>
        </a:p>
      </dgm:t>
    </dgm:pt>
    <dgm:pt modelId="{6A74C250-5EB6-4F59-8924-33949577C0F8}">
      <dgm:prSet/>
      <dgm:spPr/>
      <dgm:t>
        <a:bodyPr/>
        <a:lstStyle/>
        <a:p>
          <a:r>
            <a:rPr lang="nl-NL"/>
            <a:t>1. Lees de Nederlandse zin en daarna de Duitse zin</a:t>
          </a:r>
        </a:p>
      </dgm:t>
    </dgm:pt>
    <dgm:pt modelId="{A6604401-F416-4399-83E7-8A3965FB6C11}" type="parTrans" cxnId="{7E851872-69A9-4368-A069-45E186E13432}">
      <dgm:prSet/>
      <dgm:spPr/>
      <dgm:t>
        <a:bodyPr/>
        <a:lstStyle/>
        <a:p>
          <a:endParaRPr lang="nl-NL"/>
        </a:p>
      </dgm:t>
    </dgm:pt>
    <dgm:pt modelId="{ABE89609-38E1-4FD0-BB37-6500756EBD0F}" type="sibTrans" cxnId="{7E851872-69A9-4368-A069-45E186E13432}">
      <dgm:prSet/>
      <dgm:spPr/>
      <dgm:t>
        <a:bodyPr/>
        <a:lstStyle/>
        <a:p>
          <a:endParaRPr lang="nl-NL"/>
        </a:p>
      </dgm:t>
    </dgm:pt>
    <dgm:pt modelId="{87DEEFB2-DF24-45E5-B372-B553057E8812}">
      <dgm:prSet/>
      <dgm:spPr/>
      <dgm:t>
        <a:bodyPr/>
        <a:lstStyle/>
        <a:p>
          <a:r>
            <a:rPr lang="nl-NL"/>
            <a:t>2. Leg een blaadje op de Duitse  tekst en schrijf de Duitse zin op. </a:t>
          </a:r>
        </a:p>
      </dgm:t>
    </dgm:pt>
    <dgm:pt modelId="{E95C20A2-4769-481A-9FA6-6F1CE34E9A11}" type="parTrans" cxnId="{19260885-CC9F-4A00-89AC-206A269B573B}">
      <dgm:prSet/>
      <dgm:spPr/>
      <dgm:t>
        <a:bodyPr/>
        <a:lstStyle/>
        <a:p>
          <a:endParaRPr lang="nl-NL"/>
        </a:p>
      </dgm:t>
    </dgm:pt>
    <dgm:pt modelId="{C809A4C7-7172-4B7F-9A49-B3CD3ADADE5F}" type="sibTrans" cxnId="{19260885-CC9F-4A00-89AC-206A269B573B}">
      <dgm:prSet/>
      <dgm:spPr/>
      <dgm:t>
        <a:bodyPr/>
        <a:lstStyle/>
        <a:p>
          <a:endParaRPr lang="nl-NL"/>
        </a:p>
      </dgm:t>
    </dgm:pt>
    <dgm:pt modelId="{69D64084-8491-4832-9E4B-C62AC5E3EF12}">
      <dgm:prSet/>
      <dgm:spPr/>
      <dgm:t>
        <a:bodyPr/>
        <a:lstStyle/>
        <a:p>
          <a:r>
            <a:rPr lang="nl-NL"/>
            <a:t>3. Als je een fout maakt dan doe je dit opnieuw. </a:t>
          </a:r>
        </a:p>
      </dgm:t>
    </dgm:pt>
    <dgm:pt modelId="{9A74C381-5DDE-4714-8214-4472B4D9F0A3}" type="parTrans" cxnId="{3F8D68ED-0EE0-4F20-A73E-6B34C5C783C6}">
      <dgm:prSet/>
      <dgm:spPr/>
      <dgm:t>
        <a:bodyPr/>
        <a:lstStyle/>
        <a:p>
          <a:endParaRPr lang="nl-NL"/>
        </a:p>
      </dgm:t>
    </dgm:pt>
    <dgm:pt modelId="{FC362EA6-FAD4-4C0A-B56B-10E196B1DC62}" type="sibTrans" cxnId="{3F8D68ED-0EE0-4F20-A73E-6B34C5C783C6}">
      <dgm:prSet/>
      <dgm:spPr/>
      <dgm:t>
        <a:bodyPr/>
        <a:lstStyle/>
        <a:p>
          <a:endParaRPr lang="nl-NL"/>
        </a:p>
      </dgm:t>
    </dgm:pt>
    <dgm:pt modelId="{73BC14EB-60B7-4CFF-BF9B-C408D65D514D}">
      <dgm:prSet/>
      <dgm:spPr/>
      <dgm:t>
        <a:bodyPr/>
        <a:lstStyle/>
        <a:p>
          <a:r>
            <a:rPr lang="nl-NL"/>
            <a:t>4. Herhaal dit een aantal keren op verschillende dagen totdat je geen fouten meer maakt.</a:t>
          </a:r>
        </a:p>
      </dgm:t>
    </dgm:pt>
    <dgm:pt modelId="{07A2C842-324D-4ACB-9F9F-99BF4ACAA4AC}" type="parTrans" cxnId="{4DAEF09E-18AB-4D86-AD04-2E8C5FD35C47}">
      <dgm:prSet/>
      <dgm:spPr/>
      <dgm:t>
        <a:bodyPr/>
        <a:lstStyle/>
        <a:p>
          <a:endParaRPr lang="nl-NL"/>
        </a:p>
      </dgm:t>
    </dgm:pt>
    <dgm:pt modelId="{6616E22F-5D92-463E-A21A-25A220BDE3AE}" type="sibTrans" cxnId="{4DAEF09E-18AB-4D86-AD04-2E8C5FD35C47}">
      <dgm:prSet/>
      <dgm:spPr/>
      <dgm:t>
        <a:bodyPr/>
        <a:lstStyle/>
        <a:p>
          <a:endParaRPr lang="nl-NL"/>
        </a:p>
      </dgm:t>
    </dgm:pt>
    <dgm:pt modelId="{96AAF51E-D2C9-41D8-A639-05CA02BD7017}">
      <dgm:prSet phldrT="[Tekst]"/>
      <dgm:spPr/>
      <dgm:t>
        <a:bodyPr/>
        <a:lstStyle/>
        <a:p>
          <a:r>
            <a:rPr lang="nl-NL"/>
            <a:t>Klassensprache</a:t>
          </a:r>
        </a:p>
      </dgm:t>
    </dgm:pt>
    <dgm:pt modelId="{CD6E993B-C85A-4229-9B66-8E53E12BE386}" type="sibTrans" cxnId="{EE1CB9ED-6A14-4E58-A294-E4A930B72FDA}">
      <dgm:prSet/>
      <dgm:spPr/>
      <dgm:t>
        <a:bodyPr/>
        <a:lstStyle/>
        <a:p>
          <a:endParaRPr lang="nl-NL"/>
        </a:p>
      </dgm:t>
    </dgm:pt>
    <dgm:pt modelId="{B6AA3C38-286B-4DFE-A64C-C95A35CAF67B}" type="parTrans" cxnId="{EE1CB9ED-6A14-4E58-A294-E4A930B72FDA}">
      <dgm:prSet/>
      <dgm:spPr/>
      <dgm:t>
        <a:bodyPr/>
        <a:lstStyle/>
        <a:p>
          <a:endParaRPr lang="nl-NL"/>
        </a:p>
      </dgm:t>
    </dgm:pt>
    <dgm:pt modelId="{A1BD9B63-A35C-48EB-820C-9810A3D5ECFD}" type="pres">
      <dgm:prSet presAssocID="{30B53FE6-D338-47A9-99CD-C4CD7BCB8C74}" presName="linear" presStyleCnt="0">
        <dgm:presLayoutVars>
          <dgm:animLvl val="lvl"/>
          <dgm:resizeHandles val="exact"/>
        </dgm:presLayoutVars>
      </dgm:prSet>
      <dgm:spPr/>
    </dgm:pt>
    <dgm:pt modelId="{B02972CF-618B-4D75-90DE-2305CED92DA3}" type="pres">
      <dgm:prSet presAssocID="{AC07F42D-FB58-47EE-B1A4-9A7A2F91C49C}" presName="parentText" presStyleLbl="node1" presStyleIdx="0" presStyleCnt="6">
        <dgm:presLayoutVars>
          <dgm:chMax val="0"/>
          <dgm:bulletEnabled val="1"/>
        </dgm:presLayoutVars>
      </dgm:prSet>
      <dgm:spPr/>
    </dgm:pt>
    <dgm:pt modelId="{9BC870DA-B245-4CAE-9116-7E05A37FBDAC}" type="pres">
      <dgm:prSet presAssocID="{E05E235C-C0AD-4F96-B3E6-185C65E5A6B3}" presName="spacer" presStyleCnt="0"/>
      <dgm:spPr/>
    </dgm:pt>
    <dgm:pt modelId="{9F571064-EC4C-4B22-9EC4-8AFA694759DD}" type="pres">
      <dgm:prSet presAssocID="{87DEEFB2-DF24-45E5-B372-B553057E8812}" presName="parentText" presStyleLbl="node1" presStyleIdx="1" presStyleCnt="6">
        <dgm:presLayoutVars>
          <dgm:chMax val="0"/>
          <dgm:bulletEnabled val="1"/>
        </dgm:presLayoutVars>
      </dgm:prSet>
      <dgm:spPr/>
    </dgm:pt>
    <dgm:pt modelId="{C69BF37E-0DA1-403A-AFF8-92C04883A315}" type="pres">
      <dgm:prSet presAssocID="{C809A4C7-7172-4B7F-9A49-B3CD3ADADE5F}" presName="spacer" presStyleCnt="0"/>
      <dgm:spPr/>
    </dgm:pt>
    <dgm:pt modelId="{AC48FDEB-214A-4E8A-A16F-9FE3668B5D56}" type="pres">
      <dgm:prSet presAssocID="{6A74C250-5EB6-4F59-8924-33949577C0F8}" presName="parentText" presStyleLbl="node1" presStyleIdx="2" presStyleCnt="6" custLinFactY="-200000" custLinFactNeighborX="894" custLinFactNeighborY="-248122">
        <dgm:presLayoutVars>
          <dgm:chMax val="0"/>
          <dgm:bulletEnabled val="1"/>
        </dgm:presLayoutVars>
      </dgm:prSet>
      <dgm:spPr/>
    </dgm:pt>
    <dgm:pt modelId="{C028B946-2A61-4D0E-B373-EE4F6D145A9F}" type="pres">
      <dgm:prSet presAssocID="{ABE89609-38E1-4FD0-BB37-6500756EBD0F}" presName="spacer" presStyleCnt="0"/>
      <dgm:spPr/>
    </dgm:pt>
    <dgm:pt modelId="{C57F4283-E92E-4A9E-AA0B-D2C006149B22}" type="pres">
      <dgm:prSet presAssocID="{69D64084-8491-4832-9E4B-C62AC5E3EF12}" presName="parentText" presStyleLbl="node1" presStyleIdx="3" presStyleCnt="6" custLinFactY="-93041" custLinFactNeighborY="-100000">
        <dgm:presLayoutVars>
          <dgm:chMax val="0"/>
          <dgm:bulletEnabled val="1"/>
        </dgm:presLayoutVars>
      </dgm:prSet>
      <dgm:spPr/>
    </dgm:pt>
    <dgm:pt modelId="{E92264D9-348F-4754-9105-BAAE7371808E}" type="pres">
      <dgm:prSet presAssocID="{FC362EA6-FAD4-4C0A-B56B-10E196B1DC62}" presName="spacer" presStyleCnt="0"/>
      <dgm:spPr/>
    </dgm:pt>
    <dgm:pt modelId="{57518973-4F74-4A12-BB8E-097C2250762F}" type="pres">
      <dgm:prSet presAssocID="{96AAF51E-D2C9-41D8-A639-05CA02BD7017}" presName="parentText" presStyleLbl="node1" presStyleIdx="4" presStyleCnt="6" custLinFactY="100000" custLinFactNeighborX="976" custLinFactNeighborY="159309">
        <dgm:presLayoutVars>
          <dgm:chMax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D7F469F-3F2C-4A5C-BA4C-5E4BA4281171}" type="pres">
      <dgm:prSet presAssocID="{CD6E993B-C85A-4229-9B66-8E53E12BE386}" presName="spacer" presStyleCnt="0"/>
      <dgm:spPr/>
    </dgm:pt>
    <dgm:pt modelId="{6EEE9397-D2E5-4EB8-9ABC-EA478ECE438B}" type="pres">
      <dgm:prSet presAssocID="{73BC14EB-60B7-4CFF-BF9B-C408D65D514D}" presName="parentText" presStyleLbl="node1" presStyleIdx="5" presStyleCnt="6" custLinFactY="-189365" custLinFactNeighborX="-714" custLinFactNeighborY="-200000">
        <dgm:presLayoutVars>
          <dgm:chMax val="0"/>
          <dgm:bulletEnabled val="1"/>
        </dgm:presLayoutVars>
      </dgm:prSet>
      <dgm:spPr/>
    </dgm:pt>
  </dgm:ptLst>
  <dgm:cxnLst>
    <dgm:cxn modelId="{3F8D68ED-0EE0-4F20-A73E-6B34C5C783C6}" srcId="{30B53FE6-D338-47A9-99CD-C4CD7BCB8C74}" destId="{69D64084-8491-4832-9E4B-C62AC5E3EF12}" srcOrd="3" destOrd="0" parTransId="{9A74C381-5DDE-4714-8214-4472B4D9F0A3}" sibTransId="{FC362EA6-FAD4-4C0A-B56B-10E196B1DC62}"/>
    <dgm:cxn modelId="{19260885-CC9F-4A00-89AC-206A269B573B}" srcId="{30B53FE6-D338-47A9-99CD-C4CD7BCB8C74}" destId="{87DEEFB2-DF24-45E5-B372-B553057E8812}" srcOrd="1" destOrd="0" parTransId="{E95C20A2-4769-481A-9FA6-6F1CE34E9A11}" sibTransId="{C809A4C7-7172-4B7F-9A49-B3CD3ADADE5F}"/>
    <dgm:cxn modelId="{7E851872-69A9-4368-A069-45E186E13432}" srcId="{30B53FE6-D338-47A9-99CD-C4CD7BCB8C74}" destId="{6A74C250-5EB6-4F59-8924-33949577C0F8}" srcOrd="2" destOrd="0" parTransId="{A6604401-F416-4399-83E7-8A3965FB6C11}" sibTransId="{ABE89609-38E1-4FD0-BB37-6500756EBD0F}"/>
    <dgm:cxn modelId="{5249DA86-7028-49EE-98C8-B465F62684B4}" type="presOf" srcId="{6A74C250-5EB6-4F59-8924-33949577C0F8}" destId="{AC48FDEB-214A-4E8A-A16F-9FE3668B5D56}" srcOrd="0" destOrd="0" presId="urn:microsoft.com/office/officeart/2005/8/layout/vList2"/>
    <dgm:cxn modelId="{9A7C67D9-9D84-4D51-9795-09EB03A048B9}" type="presOf" srcId="{AC07F42D-FB58-47EE-B1A4-9A7A2F91C49C}" destId="{B02972CF-618B-4D75-90DE-2305CED92DA3}" srcOrd="0" destOrd="0" presId="urn:microsoft.com/office/officeart/2005/8/layout/vList2"/>
    <dgm:cxn modelId="{206594CC-BD5F-4AA7-9D0D-AF2B6ACA761C}" type="presOf" srcId="{69D64084-8491-4832-9E4B-C62AC5E3EF12}" destId="{C57F4283-E92E-4A9E-AA0B-D2C006149B22}" srcOrd="0" destOrd="0" presId="urn:microsoft.com/office/officeart/2005/8/layout/vList2"/>
    <dgm:cxn modelId="{5AFFFC48-71AB-42FA-B6D6-F8A8386E649B}" srcId="{30B53FE6-D338-47A9-99CD-C4CD7BCB8C74}" destId="{AC07F42D-FB58-47EE-B1A4-9A7A2F91C49C}" srcOrd="0" destOrd="0" parTransId="{33DC5B9C-D376-4C83-9DD4-15D665DC1706}" sibTransId="{E05E235C-C0AD-4F96-B3E6-185C65E5A6B3}"/>
    <dgm:cxn modelId="{26309556-5D04-4525-B510-052E778D14F9}" type="presOf" srcId="{87DEEFB2-DF24-45E5-B372-B553057E8812}" destId="{9F571064-EC4C-4B22-9EC4-8AFA694759DD}" srcOrd="0" destOrd="0" presId="urn:microsoft.com/office/officeart/2005/8/layout/vList2"/>
    <dgm:cxn modelId="{4DAEF09E-18AB-4D86-AD04-2E8C5FD35C47}" srcId="{30B53FE6-D338-47A9-99CD-C4CD7BCB8C74}" destId="{73BC14EB-60B7-4CFF-BF9B-C408D65D514D}" srcOrd="5" destOrd="0" parTransId="{07A2C842-324D-4ACB-9F9F-99BF4ACAA4AC}" sibTransId="{6616E22F-5D92-463E-A21A-25A220BDE3AE}"/>
    <dgm:cxn modelId="{DAA1CB4D-888E-4D23-870B-6ABBD323095E}" type="presOf" srcId="{30B53FE6-D338-47A9-99CD-C4CD7BCB8C74}" destId="{A1BD9B63-A35C-48EB-820C-9810A3D5ECFD}" srcOrd="0" destOrd="0" presId="urn:microsoft.com/office/officeart/2005/8/layout/vList2"/>
    <dgm:cxn modelId="{EE1CB9ED-6A14-4E58-A294-E4A930B72FDA}" srcId="{30B53FE6-D338-47A9-99CD-C4CD7BCB8C74}" destId="{96AAF51E-D2C9-41D8-A639-05CA02BD7017}" srcOrd="4" destOrd="0" parTransId="{B6AA3C38-286B-4DFE-A64C-C95A35CAF67B}" sibTransId="{CD6E993B-C85A-4229-9B66-8E53E12BE386}"/>
    <dgm:cxn modelId="{D5D19A00-1C73-4E7F-8839-6979C197E28E}" type="presOf" srcId="{96AAF51E-D2C9-41D8-A639-05CA02BD7017}" destId="{57518973-4F74-4A12-BB8E-097C2250762F}" srcOrd="0" destOrd="0" presId="urn:microsoft.com/office/officeart/2005/8/layout/vList2"/>
    <dgm:cxn modelId="{8EF4D79B-BC61-49E2-AEE6-B561DE6F1AE5}" type="presOf" srcId="{73BC14EB-60B7-4CFF-BF9B-C408D65D514D}" destId="{6EEE9397-D2E5-4EB8-9ABC-EA478ECE438B}" srcOrd="0" destOrd="0" presId="urn:microsoft.com/office/officeart/2005/8/layout/vList2"/>
    <dgm:cxn modelId="{9F19A7BB-96B4-4236-9FA5-A0C256F06C08}" type="presParOf" srcId="{A1BD9B63-A35C-48EB-820C-9810A3D5ECFD}" destId="{B02972CF-618B-4D75-90DE-2305CED92DA3}" srcOrd="0" destOrd="0" presId="urn:microsoft.com/office/officeart/2005/8/layout/vList2"/>
    <dgm:cxn modelId="{7687CABC-18F4-4083-B465-5E19273BD0B2}" type="presParOf" srcId="{A1BD9B63-A35C-48EB-820C-9810A3D5ECFD}" destId="{9BC870DA-B245-4CAE-9116-7E05A37FBDAC}" srcOrd="1" destOrd="0" presId="urn:microsoft.com/office/officeart/2005/8/layout/vList2"/>
    <dgm:cxn modelId="{021CD8B9-6DCF-4ACA-AE9C-F6718C487355}" type="presParOf" srcId="{A1BD9B63-A35C-48EB-820C-9810A3D5ECFD}" destId="{9F571064-EC4C-4B22-9EC4-8AFA694759DD}" srcOrd="2" destOrd="0" presId="urn:microsoft.com/office/officeart/2005/8/layout/vList2"/>
    <dgm:cxn modelId="{FE3301FB-871A-413A-90B3-79997603A3BE}" type="presParOf" srcId="{A1BD9B63-A35C-48EB-820C-9810A3D5ECFD}" destId="{C69BF37E-0DA1-403A-AFF8-92C04883A315}" srcOrd="3" destOrd="0" presId="urn:microsoft.com/office/officeart/2005/8/layout/vList2"/>
    <dgm:cxn modelId="{DC9B1C9E-B4B8-4A72-8E8A-B459F9593106}" type="presParOf" srcId="{A1BD9B63-A35C-48EB-820C-9810A3D5ECFD}" destId="{AC48FDEB-214A-4E8A-A16F-9FE3668B5D56}" srcOrd="4" destOrd="0" presId="urn:microsoft.com/office/officeart/2005/8/layout/vList2"/>
    <dgm:cxn modelId="{364DB4F4-A928-40D6-B217-FEE65B98EA48}" type="presParOf" srcId="{A1BD9B63-A35C-48EB-820C-9810A3D5ECFD}" destId="{C028B946-2A61-4D0E-B373-EE4F6D145A9F}" srcOrd="5" destOrd="0" presId="urn:microsoft.com/office/officeart/2005/8/layout/vList2"/>
    <dgm:cxn modelId="{972A0815-6590-4673-829D-6F45D40D5B70}" type="presParOf" srcId="{A1BD9B63-A35C-48EB-820C-9810A3D5ECFD}" destId="{C57F4283-E92E-4A9E-AA0B-D2C006149B22}" srcOrd="6" destOrd="0" presId="urn:microsoft.com/office/officeart/2005/8/layout/vList2"/>
    <dgm:cxn modelId="{AE78E928-C579-45C0-A5ED-5ACD2276A86B}" type="presParOf" srcId="{A1BD9B63-A35C-48EB-820C-9810A3D5ECFD}" destId="{E92264D9-348F-4754-9105-BAAE7371808E}" srcOrd="7" destOrd="0" presId="urn:microsoft.com/office/officeart/2005/8/layout/vList2"/>
    <dgm:cxn modelId="{688A3DAF-CDED-46ED-9AE0-2F566B2FA605}" type="presParOf" srcId="{A1BD9B63-A35C-48EB-820C-9810A3D5ECFD}" destId="{57518973-4F74-4A12-BB8E-097C2250762F}" srcOrd="8" destOrd="0" presId="urn:microsoft.com/office/officeart/2005/8/layout/vList2"/>
    <dgm:cxn modelId="{167344C9-F589-4219-96DA-60ED79DCC0FF}" type="presParOf" srcId="{A1BD9B63-A35C-48EB-820C-9810A3D5ECFD}" destId="{3D7F469F-3F2C-4A5C-BA4C-5E4BA4281171}" srcOrd="9" destOrd="0" presId="urn:microsoft.com/office/officeart/2005/8/layout/vList2"/>
    <dgm:cxn modelId="{2AA7899E-1648-472B-BB35-8F53D17DE916}" type="presParOf" srcId="{A1BD9B63-A35C-48EB-820C-9810A3D5ECFD}" destId="{6EEE9397-D2E5-4EB8-9ABC-EA478ECE438B}" srcOrd="1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A810A9E-CCD3-4A4B-B086-F507DEF929A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DC9371F3-921E-459C-AAE3-088B358E3867}">
      <dgm:prSet phldrT="[Tekst]" phldr="1"/>
      <dgm:spPr/>
      <dgm:t>
        <a:bodyPr/>
        <a:lstStyle/>
        <a:p>
          <a:endParaRPr lang="nl-NL"/>
        </a:p>
      </dgm:t>
    </dgm:pt>
    <dgm:pt modelId="{1CE4C5E3-082A-4D00-8F76-459F041B4EA6}" type="parTrans" cxnId="{4B30F33A-FF76-4089-B63E-2EE325568256}">
      <dgm:prSet/>
      <dgm:spPr/>
      <dgm:t>
        <a:bodyPr/>
        <a:lstStyle/>
        <a:p>
          <a:endParaRPr lang="nl-NL"/>
        </a:p>
      </dgm:t>
    </dgm:pt>
    <dgm:pt modelId="{0256826E-5667-48EF-9074-E83A9B2FF080}" type="sibTrans" cxnId="{4B30F33A-FF76-4089-B63E-2EE325568256}">
      <dgm:prSet/>
      <dgm:spPr/>
      <dgm:t>
        <a:bodyPr/>
        <a:lstStyle/>
        <a:p>
          <a:endParaRPr lang="nl-NL"/>
        </a:p>
      </dgm:t>
    </dgm:pt>
    <dgm:pt modelId="{ED25683B-1F87-46A2-934E-4B206D0690EC}">
      <dgm:prSet phldrT="[Tekst]" phldr="1"/>
      <dgm:spPr/>
      <dgm:t>
        <a:bodyPr/>
        <a:lstStyle/>
        <a:p>
          <a:endParaRPr lang="nl-NL"/>
        </a:p>
      </dgm:t>
    </dgm:pt>
    <dgm:pt modelId="{1AEE3A5E-9299-4332-9972-CA717D5C255B}" type="parTrans" cxnId="{D66A77BA-CB38-4655-AFAD-FBE88DDB0487}">
      <dgm:prSet/>
      <dgm:spPr/>
      <dgm:t>
        <a:bodyPr/>
        <a:lstStyle/>
        <a:p>
          <a:endParaRPr lang="nl-NL"/>
        </a:p>
      </dgm:t>
    </dgm:pt>
    <dgm:pt modelId="{9C81B801-AD4A-4790-8F66-9913F9383D10}" type="sibTrans" cxnId="{D66A77BA-CB38-4655-AFAD-FBE88DDB0487}">
      <dgm:prSet/>
      <dgm:spPr/>
      <dgm:t>
        <a:bodyPr/>
        <a:lstStyle/>
        <a:p>
          <a:endParaRPr lang="nl-NL"/>
        </a:p>
      </dgm:t>
    </dgm:pt>
    <dgm:pt modelId="{5A3DF85E-3E1C-4652-889A-942E0B7E4C6F}">
      <dgm:prSet phldrT="[Tekst]"/>
      <dgm:spPr/>
      <dgm:t>
        <a:bodyPr/>
        <a:lstStyle/>
        <a:p>
          <a:r>
            <a:rPr lang="nl-NL"/>
            <a:t>B. Bij </a:t>
          </a:r>
          <a:r>
            <a:rPr lang="nl-NL">
              <a:solidFill>
                <a:srgbClr val="FF0000"/>
              </a:solidFill>
            </a:rPr>
            <a:t>ICH</a:t>
          </a:r>
          <a:r>
            <a:rPr lang="nl-NL"/>
            <a:t> en </a:t>
          </a:r>
          <a:r>
            <a:rPr lang="nl-NL">
              <a:solidFill>
                <a:srgbClr val="FF0000"/>
              </a:solidFill>
            </a:rPr>
            <a:t>ER,SIE,ES</a:t>
          </a:r>
          <a:r>
            <a:rPr lang="nl-NL"/>
            <a:t> krijg je </a:t>
          </a:r>
          <a:r>
            <a:rPr lang="nl-NL">
              <a:solidFill>
                <a:srgbClr val="FF0000"/>
              </a:solidFill>
            </a:rPr>
            <a:t>GEEN</a:t>
          </a:r>
          <a:r>
            <a:rPr lang="nl-NL"/>
            <a:t> uitgang</a:t>
          </a:r>
        </a:p>
      </dgm:t>
    </dgm:pt>
    <dgm:pt modelId="{651A5DA1-F580-4D46-9AED-83EC69855DC4}" type="parTrans" cxnId="{B17ADED6-A76A-4E43-9AF6-364D0E174594}">
      <dgm:prSet/>
      <dgm:spPr/>
      <dgm:t>
        <a:bodyPr/>
        <a:lstStyle/>
        <a:p>
          <a:endParaRPr lang="nl-NL"/>
        </a:p>
      </dgm:t>
    </dgm:pt>
    <dgm:pt modelId="{9CAFF805-03A6-4E43-A878-036CCCB4DD28}" type="sibTrans" cxnId="{B17ADED6-A76A-4E43-9AF6-364D0E174594}">
      <dgm:prSet/>
      <dgm:spPr/>
      <dgm:t>
        <a:bodyPr/>
        <a:lstStyle/>
        <a:p>
          <a:endParaRPr lang="nl-NL"/>
        </a:p>
      </dgm:t>
    </dgm:pt>
    <dgm:pt modelId="{CE81DC2A-89C4-4FFC-B4BD-2E67D3EF20F8}">
      <dgm:prSet phldrT="[Tekst]"/>
      <dgm:spPr/>
      <dgm:t>
        <a:bodyPr/>
        <a:lstStyle/>
        <a:p>
          <a:r>
            <a:rPr lang="nl-NL"/>
            <a:t>Je moet de rijtjes kunnen opschrijven en het werkwoord in de zin in de juiste vorm kunnen zetten. </a:t>
          </a:r>
        </a:p>
      </dgm:t>
    </dgm:pt>
    <dgm:pt modelId="{4DA141A4-D7B8-461C-BB88-AFD324620AC6}" type="parTrans" cxnId="{D876E54F-EE9B-4830-A507-96E4FFE66CFD}">
      <dgm:prSet/>
      <dgm:spPr/>
      <dgm:t>
        <a:bodyPr/>
        <a:lstStyle/>
        <a:p>
          <a:endParaRPr lang="nl-NL"/>
        </a:p>
      </dgm:t>
    </dgm:pt>
    <dgm:pt modelId="{1FEEB1A2-22D5-4C26-924E-5120DC6C20FE}" type="sibTrans" cxnId="{D876E54F-EE9B-4830-A507-96E4FFE66CFD}">
      <dgm:prSet/>
      <dgm:spPr/>
      <dgm:t>
        <a:bodyPr/>
        <a:lstStyle/>
        <a:p>
          <a:endParaRPr lang="nl-NL"/>
        </a:p>
      </dgm:t>
    </dgm:pt>
    <dgm:pt modelId="{365D8E1C-84CB-4714-90E5-57D31CA29FCA}">
      <dgm:prSet/>
      <dgm:spPr/>
      <dgm:t>
        <a:bodyPr/>
        <a:lstStyle/>
        <a:p>
          <a:r>
            <a:rPr lang="nl-NL" b="1"/>
            <a:t>1. De regel leren: </a:t>
          </a:r>
          <a:endParaRPr lang="nl-NL"/>
        </a:p>
      </dgm:t>
    </dgm:pt>
    <dgm:pt modelId="{852DBD12-EECB-4108-AAAA-FAE2B87A1C87}" type="parTrans" cxnId="{4441650C-5EDF-41B7-AEE2-7804DAF3B744}">
      <dgm:prSet/>
      <dgm:spPr/>
      <dgm:t>
        <a:bodyPr/>
        <a:lstStyle/>
        <a:p>
          <a:endParaRPr lang="nl-NL"/>
        </a:p>
      </dgm:t>
    </dgm:pt>
    <dgm:pt modelId="{16F59546-9D45-44A6-8FC5-FBEE09AE6FF4}" type="sibTrans" cxnId="{4441650C-5EDF-41B7-AEE2-7804DAF3B744}">
      <dgm:prSet/>
      <dgm:spPr/>
      <dgm:t>
        <a:bodyPr/>
        <a:lstStyle/>
        <a:p>
          <a:endParaRPr lang="nl-NL"/>
        </a:p>
      </dgm:t>
    </dgm:pt>
    <dgm:pt modelId="{268C9C54-3035-41A1-A0C4-6ED4A6392163}">
      <dgm:prSet/>
      <dgm:spPr/>
      <dgm:t>
        <a:bodyPr/>
        <a:lstStyle/>
        <a:p>
          <a:r>
            <a:rPr lang="nl-NL" b="1"/>
            <a:t>A. Bij de modale hulpwerkwoorden verandert in het ENKELVOUD de klinker. Behalve bij sollen.</a:t>
          </a:r>
          <a:endParaRPr lang="nl-NL"/>
        </a:p>
      </dgm:t>
    </dgm:pt>
    <dgm:pt modelId="{098A2356-1D27-47FD-A7B6-0B4650E850D1}" type="parTrans" cxnId="{2B165592-F75F-4945-AE51-E8C9A81BD31A}">
      <dgm:prSet/>
      <dgm:spPr/>
      <dgm:t>
        <a:bodyPr/>
        <a:lstStyle/>
        <a:p>
          <a:endParaRPr lang="nl-NL"/>
        </a:p>
      </dgm:t>
    </dgm:pt>
    <dgm:pt modelId="{08A5C6A1-7B08-4084-992A-DF3168BF41E5}" type="sibTrans" cxnId="{2B165592-F75F-4945-AE51-E8C9A81BD31A}">
      <dgm:prSet/>
      <dgm:spPr/>
      <dgm:t>
        <a:bodyPr/>
        <a:lstStyle/>
        <a:p>
          <a:endParaRPr lang="nl-NL"/>
        </a:p>
      </dgm:t>
    </dgm:pt>
    <dgm:pt modelId="{0BB2E4A2-629E-4CAE-A0D4-FC852B71CD6E}">
      <dgm:prSet phldrT="[Tekst]"/>
      <dgm:spPr/>
      <dgm:t>
        <a:bodyPr/>
        <a:lstStyle/>
        <a:p>
          <a:r>
            <a:rPr lang="nl-NL"/>
            <a:t>Oefen nog eens bij Leermiddelen&gt;Österreich&gt; Grammatik</a:t>
          </a:r>
        </a:p>
      </dgm:t>
    </dgm:pt>
    <dgm:pt modelId="{1D05AA6A-A33A-4799-B75D-0A083102B8D1}" type="parTrans" cxnId="{7A16FD5A-AEAF-40D1-BFF9-6EEFB5088ED7}">
      <dgm:prSet/>
      <dgm:spPr/>
      <dgm:t>
        <a:bodyPr/>
        <a:lstStyle/>
        <a:p>
          <a:endParaRPr lang="nl-NL"/>
        </a:p>
      </dgm:t>
    </dgm:pt>
    <dgm:pt modelId="{B164037D-9A43-4B76-8F8C-E2AE98ACCAB8}" type="sibTrans" cxnId="{7A16FD5A-AEAF-40D1-BFF9-6EEFB5088ED7}">
      <dgm:prSet/>
      <dgm:spPr/>
      <dgm:t>
        <a:bodyPr/>
        <a:lstStyle/>
        <a:p>
          <a:endParaRPr lang="nl-NL"/>
        </a:p>
      </dgm:t>
    </dgm:pt>
    <dgm:pt modelId="{920449B5-2048-44E5-A3FE-0AE2508C3653}" type="pres">
      <dgm:prSet presAssocID="{5A810A9E-CCD3-4A4B-B086-F507DEF929AA}" presName="linear" presStyleCnt="0">
        <dgm:presLayoutVars>
          <dgm:animLvl val="lvl"/>
          <dgm:resizeHandles val="exact"/>
        </dgm:presLayoutVars>
      </dgm:prSet>
      <dgm:spPr/>
    </dgm:pt>
    <dgm:pt modelId="{B112B6E6-87A6-455C-B60A-8E806F71EC58}" type="pres">
      <dgm:prSet presAssocID="{DC9371F3-921E-459C-AAE3-088B358E3867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D9134628-4EB0-403D-B1C1-C03AD8A61A77}" type="pres">
      <dgm:prSet presAssocID="{DC9371F3-921E-459C-AAE3-088B358E3867}" presName="childText" presStyleLbl="revTx" presStyleIdx="0" presStyleCnt="2">
        <dgm:presLayoutVars>
          <dgm:bulletEnabled val="1"/>
        </dgm:presLayoutVars>
      </dgm:prSet>
      <dgm:spPr/>
    </dgm:pt>
    <dgm:pt modelId="{86369F25-82AC-4FDF-AF05-D6BF455D6F0D}" type="pres">
      <dgm:prSet presAssocID="{365D8E1C-84CB-4714-90E5-57D31CA29FCA}" presName="parentText" presStyleLbl="node1" presStyleIdx="1" presStyleCnt="4" custLinFactY="-142764" custLinFactNeighborX="-1119" custLinFactNeighborY="-200000">
        <dgm:presLayoutVars>
          <dgm:chMax val="0"/>
          <dgm:bulletEnabled val="1"/>
        </dgm:presLayoutVars>
      </dgm:prSet>
      <dgm:spPr/>
    </dgm:pt>
    <dgm:pt modelId="{C5B62F77-FD46-4E76-94C9-944633D2317F}" type="pres">
      <dgm:prSet presAssocID="{16F59546-9D45-44A6-8FC5-FBEE09AE6FF4}" presName="spacer" presStyleCnt="0"/>
      <dgm:spPr/>
    </dgm:pt>
    <dgm:pt modelId="{2CA1544C-6924-4158-BB52-553B1C0C2ACA}" type="pres">
      <dgm:prSet presAssocID="{5A3DF85E-3E1C-4652-889A-942E0B7E4C6F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ABED130C-F157-48A0-81A4-B472971B9CDD}" type="pres">
      <dgm:prSet presAssocID="{5A3DF85E-3E1C-4652-889A-942E0B7E4C6F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B26803EE-8513-42A2-BC98-623AB5C0F69C}" type="pres">
      <dgm:prSet presAssocID="{268C9C54-3035-41A1-A0C4-6ED4A6392163}" presName="parentText" presStyleLbl="node1" presStyleIdx="3" presStyleCnt="4" custLinFactY="-200000" custLinFactNeighborY="-220747">
        <dgm:presLayoutVars>
          <dgm:chMax val="0"/>
          <dgm:bulletEnabled val="1"/>
        </dgm:presLayoutVars>
      </dgm:prSet>
      <dgm:spPr/>
    </dgm:pt>
  </dgm:ptLst>
  <dgm:cxnLst>
    <dgm:cxn modelId="{4B30F33A-FF76-4089-B63E-2EE325568256}" srcId="{5A810A9E-CCD3-4A4B-B086-F507DEF929AA}" destId="{DC9371F3-921E-459C-AAE3-088B358E3867}" srcOrd="0" destOrd="0" parTransId="{1CE4C5E3-082A-4D00-8F76-459F041B4EA6}" sibTransId="{0256826E-5667-48EF-9074-E83A9B2FF080}"/>
    <dgm:cxn modelId="{D876E54F-EE9B-4830-A507-96E4FFE66CFD}" srcId="{5A3DF85E-3E1C-4652-889A-942E0B7E4C6F}" destId="{CE81DC2A-89C4-4FFC-B4BD-2E67D3EF20F8}" srcOrd="0" destOrd="0" parTransId="{4DA141A4-D7B8-461C-BB88-AFD324620AC6}" sibTransId="{1FEEB1A2-22D5-4C26-924E-5120DC6C20FE}"/>
    <dgm:cxn modelId="{ABB7B06F-CE4B-4CA2-9C2C-DE24ECCAD91F}" type="presOf" srcId="{DC9371F3-921E-459C-AAE3-088B358E3867}" destId="{B112B6E6-87A6-455C-B60A-8E806F71EC58}" srcOrd="0" destOrd="0" presId="urn:microsoft.com/office/officeart/2005/8/layout/vList2"/>
    <dgm:cxn modelId="{DC80933E-7589-4938-924C-BA93B4005FCF}" type="presOf" srcId="{0BB2E4A2-629E-4CAE-A0D4-FC852B71CD6E}" destId="{ABED130C-F157-48A0-81A4-B472971B9CDD}" srcOrd="0" destOrd="1" presId="urn:microsoft.com/office/officeart/2005/8/layout/vList2"/>
    <dgm:cxn modelId="{A74A8CFD-BAF3-41EB-B476-31FA3FBEECE3}" type="presOf" srcId="{ED25683B-1F87-46A2-934E-4B206D0690EC}" destId="{D9134628-4EB0-403D-B1C1-C03AD8A61A77}" srcOrd="0" destOrd="0" presId="urn:microsoft.com/office/officeart/2005/8/layout/vList2"/>
    <dgm:cxn modelId="{82319124-9E46-47B3-B939-1B893F119120}" type="presOf" srcId="{5A810A9E-CCD3-4A4B-B086-F507DEF929AA}" destId="{920449B5-2048-44E5-A3FE-0AE2508C3653}" srcOrd="0" destOrd="0" presId="urn:microsoft.com/office/officeart/2005/8/layout/vList2"/>
    <dgm:cxn modelId="{E1F73569-E561-437E-9461-6C1299EDA59E}" type="presOf" srcId="{5A3DF85E-3E1C-4652-889A-942E0B7E4C6F}" destId="{2CA1544C-6924-4158-BB52-553B1C0C2ACA}" srcOrd="0" destOrd="0" presId="urn:microsoft.com/office/officeart/2005/8/layout/vList2"/>
    <dgm:cxn modelId="{D66A77BA-CB38-4655-AFAD-FBE88DDB0487}" srcId="{DC9371F3-921E-459C-AAE3-088B358E3867}" destId="{ED25683B-1F87-46A2-934E-4B206D0690EC}" srcOrd="0" destOrd="0" parTransId="{1AEE3A5E-9299-4332-9972-CA717D5C255B}" sibTransId="{9C81B801-AD4A-4790-8F66-9913F9383D10}"/>
    <dgm:cxn modelId="{2B165592-F75F-4945-AE51-E8C9A81BD31A}" srcId="{5A810A9E-CCD3-4A4B-B086-F507DEF929AA}" destId="{268C9C54-3035-41A1-A0C4-6ED4A6392163}" srcOrd="3" destOrd="0" parTransId="{098A2356-1D27-47FD-A7B6-0B4650E850D1}" sibTransId="{08A5C6A1-7B08-4084-992A-DF3168BF41E5}"/>
    <dgm:cxn modelId="{04DEDB39-4DBB-459B-9E88-CB41FB7A53AB}" type="presOf" srcId="{CE81DC2A-89C4-4FFC-B4BD-2E67D3EF20F8}" destId="{ABED130C-F157-48A0-81A4-B472971B9CDD}" srcOrd="0" destOrd="0" presId="urn:microsoft.com/office/officeart/2005/8/layout/vList2"/>
    <dgm:cxn modelId="{7A16FD5A-AEAF-40D1-BFF9-6EEFB5088ED7}" srcId="{5A3DF85E-3E1C-4652-889A-942E0B7E4C6F}" destId="{0BB2E4A2-629E-4CAE-A0D4-FC852B71CD6E}" srcOrd="1" destOrd="0" parTransId="{1D05AA6A-A33A-4799-B75D-0A083102B8D1}" sibTransId="{B164037D-9A43-4B76-8F8C-E2AE98ACCAB8}"/>
    <dgm:cxn modelId="{B17ADED6-A76A-4E43-9AF6-364D0E174594}" srcId="{5A810A9E-CCD3-4A4B-B086-F507DEF929AA}" destId="{5A3DF85E-3E1C-4652-889A-942E0B7E4C6F}" srcOrd="2" destOrd="0" parTransId="{651A5DA1-F580-4D46-9AED-83EC69855DC4}" sibTransId="{9CAFF805-03A6-4E43-A878-036CCCB4DD28}"/>
    <dgm:cxn modelId="{F5F26C65-6717-4737-81A9-B5197DB0A565}" type="presOf" srcId="{268C9C54-3035-41A1-A0C4-6ED4A6392163}" destId="{B26803EE-8513-42A2-BC98-623AB5C0F69C}" srcOrd="0" destOrd="0" presId="urn:microsoft.com/office/officeart/2005/8/layout/vList2"/>
    <dgm:cxn modelId="{FE99F70F-9E53-481B-98FE-100CD41626B5}" type="presOf" srcId="{365D8E1C-84CB-4714-90E5-57D31CA29FCA}" destId="{86369F25-82AC-4FDF-AF05-D6BF455D6F0D}" srcOrd="0" destOrd="0" presId="urn:microsoft.com/office/officeart/2005/8/layout/vList2"/>
    <dgm:cxn modelId="{4441650C-5EDF-41B7-AEE2-7804DAF3B744}" srcId="{5A810A9E-CCD3-4A4B-B086-F507DEF929AA}" destId="{365D8E1C-84CB-4714-90E5-57D31CA29FCA}" srcOrd="1" destOrd="0" parTransId="{852DBD12-EECB-4108-AAAA-FAE2B87A1C87}" sibTransId="{16F59546-9D45-44A6-8FC5-FBEE09AE6FF4}"/>
    <dgm:cxn modelId="{DFF917A6-0325-475C-AD16-2108277716EA}" type="presParOf" srcId="{920449B5-2048-44E5-A3FE-0AE2508C3653}" destId="{B112B6E6-87A6-455C-B60A-8E806F71EC58}" srcOrd="0" destOrd="0" presId="urn:microsoft.com/office/officeart/2005/8/layout/vList2"/>
    <dgm:cxn modelId="{021DD15B-8CD2-43FA-9A9B-ACD9F1056ADD}" type="presParOf" srcId="{920449B5-2048-44E5-A3FE-0AE2508C3653}" destId="{D9134628-4EB0-403D-B1C1-C03AD8A61A77}" srcOrd="1" destOrd="0" presId="urn:microsoft.com/office/officeart/2005/8/layout/vList2"/>
    <dgm:cxn modelId="{7A577AC7-020F-4103-82CD-88CA42AA3F15}" type="presParOf" srcId="{920449B5-2048-44E5-A3FE-0AE2508C3653}" destId="{86369F25-82AC-4FDF-AF05-D6BF455D6F0D}" srcOrd="2" destOrd="0" presId="urn:microsoft.com/office/officeart/2005/8/layout/vList2"/>
    <dgm:cxn modelId="{77780AC5-540F-4FB8-991D-F37F71E6D3F1}" type="presParOf" srcId="{920449B5-2048-44E5-A3FE-0AE2508C3653}" destId="{C5B62F77-FD46-4E76-94C9-944633D2317F}" srcOrd="3" destOrd="0" presId="urn:microsoft.com/office/officeart/2005/8/layout/vList2"/>
    <dgm:cxn modelId="{62C31818-13B6-447B-8867-9B9B170FDD6F}" type="presParOf" srcId="{920449B5-2048-44E5-A3FE-0AE2508C3653}" destId="{2CA1544C-6924-4158-BB52-553B1C0C2ACA}" srcOrd="4" destOrd="0" presId="urn:microsoft.com/office/officeart/2005/8/layout/vList2"/>
    <dgm:cxn modelId="{59C81F4E-5AAE-4187-A8DB-2316CBFACC9B}" type="presParOf" srcId="{920449B5-2048-44E5-A3FE-0AE2508C3653}" destId="{ABED130C-F157-48A0-81A4-B472971B9CDD}" srcOrd="5" destOrd="0" presId="urn:microsoft.com/office/officeart/2005/8/layout/vList2"/>
    <dgm:cxn modelId="{E0D510C7-B88C-4663-8228-290D77F2DED8}" type="presParOf" srcId="{920449B5-2048-44E5-A3FE-0AE2508C3653}" destId="{B26803EE-8513-42A2-BC98-623AB5C0F69C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2972CF-618B-4D75-90DE-2305CED92DA3}">
      <dsp:nvSpPr>
        <dsp:cNvPr id="0" name=""/>
        <dsp:cNvSpPr/>
      </dsp:nvSpPr>
      <dsp:spPr>
        <a:xfrm>
          <a:off x="0" y="17079"/>
          <a:ext cx="4895718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000" kern="1200"/>
        </a:p>
      </dsp:txBody>
      <dsp:txXfrm>
        <a:off x="0" y="17079"/>
        <a:ext cx="4895718" cy="239850"/>
      </dsp:txXfrm>
    </dsp:sp>
    <dsp:sp modelId="{9F571064-EC4C-4B22-9EC4-8AFA694759DD}">
      <dsp:nvSpPr>
        <dsp:cNvPr id="0" name=""/>
        <dsp:cNvSpPr/>
      </dsp:nvSpPr>
      <dsp:spPr>
        <a:xfrm>
          <a:off x="0" y="285729"/>
          <a:ext cx="4895718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/>
            <a:t>2. Leg een blaadje op de Duitse  tekst en schrijf de Duitse zin op. </a:t>
          </a:r>
        </a:p>
      </dsp:txBody>
      <dsp:txXfrm>
        <a:off x="0" y="285729"/>
        <a:ext cx="4895718" cy="239850"/>
      </dsp:txXfrm>
    </dsp:sp>
    <dsp:sp modelId="{AC48FDEB-214A-4E8A-A16F-9FE3668B5D56}">
      <dsp:nvSpPr>
        <dsp:cNvPr id="0" name=""/>
        <dsp:cNvSpPr/>
      </dsp:nvSpPr>
      <dsp:spPr>
        <a:xfrm>
          <a:off x="0" y="3220"/>
          <a:ext cx="4895718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/>
            <a:t>1. Lees de Nederlandse zin en daarna de Duitse zin</a:t>
          </a:r>
        </a:p>
      </dsp:txBody>
      <dsp:txXfrm>
        <a:off x="0" y="3220"/>
        <a:ext cx="4895718" cy="239850"/>
      </dsp:txXfrm>
    </dsp:sp>
    <dsp:sp modelId="{C57F4283-E92E-4A9E-AA0B-D2C006149B22}">
      <dsp:nvSpPr>
        <dsp:cNvPr id="0" name=""/>
        <dsp:cNvSpPr/>
      </dsp:nvSpPr>
      <dsp:spPr>
        <a:xfrm>
          <a:off x="0" y="571071"/>
          <a:ext cx="4895718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/>
            <a:t>3. Als je een fout maakt dan doe je dit opnieuw. </a:t>
          </a:r>
        </a:p>
      </dsp:txBody>
      <dsp:txXfrm>
        <a:off x="0" y="571071"/>
        <a:ext cx="4895718" cy="239850"/>
      </dsp:txXfrm>
    </dsp:sp>
    <dsp:sp modelId="{57518973-4F74-4A12-BB8E-097C2250762F}">
      <dsp:nvSpPr>
        <dsp:cNvPr id="0" name=""/>
        <dsp:cNvSpPr/>
      </dsp:nvSpPr>
      <dsp:spPr>
        <a:xfrm>
          <a:off x="0" y="1377410"/>
          <a:ext cx="4895718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/>
            <a:t>Klassensprache</a:t>
          </a:r>
        </a:p>
      </dsp:txBody>
      <dsp:txXfrm>
        <a:off x="0" y="1377410"/>
        <a:ext cx="4895718" cy="239850"/>
      </dsp:txXfrm>
    </dsp:sp>
    <dsp:sp modelId="{6EEE9397-D2E5-4EB8-9ABC-EA478ECE438B}">
      <dsp:nvSpPr>
        <dsp:cNvPr id="0" name=""/>
        <dsp:cNvSpPr/>
      </dsp:nvSpPr>
      <dsp:spPr>
        <a:xfrm>
          <a:off x="0" y="848538"/>
          <a:ext cx="4895718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000" kern="1200"/>
            <a:t>4. Herhaal dit een aantal keren op verschillende dagen totdat je geen fouten meer maakt.</a:t>
          </a:r>
        </a:p>
      </dsp:txBody>
      <dsp:txXfrm>
        <a:off x="0" y="848538"/>
        <a:ext cx="4895718" cy="23985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12B6E6-87A6-455C-B60A-8E806F71EC58}">
      <dsp:nvSpPr>
        <dsp:cNvPr id="0" name=""/>
        <dsp:cNvSpPr/>
      </dsp:nvSpPr>
      <dsp:spPr>
        <a:xfrm>
          <a:off x="0" y="23476"/>
          <a:ext cx="5531135" cy="4767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200" kern="1200"/>
        </a:p>
      </dsp:txBody>
      <dsp:txXfrm>
        <a:off x="0" y="23476"/>
        <a:ext cx="5531135" cy="476701"/>
      </dsp:txXfrm>
    </dsp:sp>
    <dsp:sp modelId="{D9134628-4EB0-403D-B1C1-C03AD8A61A77}">
      <dsp:nvSpPr>
        <dsp:cNvPr id="0" name=""/>
        <dsp:cNvSpPr/>
      </dsp:nvSpPr>
      <dsp:spPr>
        <a:xfrm>
          <a:off x="0" y="500178"/>
          <a:ext cx="5531135" cy="1987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614" tIns="15240" rIns="85344" bIns="1524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nl-NL" sz="900" kern="1200"/>
        </a:p>
      </dsp:txBody>
      <dsp:txXfrm>
        <a:off x="0" y="500178"/>
        <a:ext cx="5531135" cy="198720"/>
      </dsp:txXfrm>
    </dsp:sp>
    <dsp:sp modelId="{86369F25-82AC-4FDF-AF05-D6BF455D6F0D}">
      <dsp:nvSpPr>
        <dsp:cNvPr id="0" name=""/>
        <dsp:cNvSpPr/>
      </dsp:nvSpPr>
      <dsp:spPr>
        <a:xfrm>
          <a:off x="0" y="0"/>
          <a:ext cx="5531135" cy="4767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b="1" kern="1200"/>
            <a:t>1. De regel leren: </a:t>
          </a:r>
          <a:endParaRPr lang="nl-NL" sz="1200" kern="1200"/>
        </a:p>
      </dsp:txBody>
      <dsp:txXfrm>
        <a:off x="0" y="0"/>
        <a:ext cx="5531135" cy="476701"/>
      </dsp:txXfrm>
    </dsp:sp>
    <dsp:sp modelId="{2CA1544C-6924-4158-BB52-553B1C0C2ACA}">
      <dsp:nvSpPr>
        <dsp:cNvPr id="0" name=""/>
        <dsp:cNvSpPr/>
      </dsp:nvSpPr>
      <dsp:spPr>
        <a:xfrm>
          <a:off x="0" y="1210160"/>
          <a:ext cx="5531135" cy="4767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B. Bij </a:t>
          </a:r>
          <a:r>
            <a:rPr lang="nl-NL" sz="1200" kern="1200">
              <a:solidFill>
                <a:srgbClr val="FF0000"/>
              </a:solidFill>
            </a:rPr>
            <a:t>ICH</a:t>
          </a:r>
          <a:r>
            <a:rPr lang="nl-NL" sz="1200" kern="1200"/>
            <a:t> en </a:t>
          </a:r>
          <a:r>
            <a:rPr lang="nl-NL" sz="1200" kern="1200">
              <a:solidFill>
                <a:srgbClr val="FF0000"/>
              </a:solidFill>
            </a:rPr>
            <a:t>ER,SIE,ES</a:t>
          </a:r>
          <a:r>
            <a:rPr lang="nl-NL" sz="1200" kern="1200"/>
            <a:t> krijg je </a:t>
          </a:r>
          <a:r>
            <a:rPr lang="nl-NL" sz="1200" kern="1200">
              <a:solidFill>
                <a:srgbClr val="FF0000"/>
              </a:solidFill>
            </a:rPr>
            <a:t>GEEN</a:t>
          </a:r>
          <a:r>
            <a:rPr lang="nl-NL" sz="1200" kern="1200"/>
            <a:t> uitgang</a:t>
          </a:r>
        </a:p>
      </dsp:txBody>
      <dsp:txXfrm>
        <a:off x="0" y="1210160"/>
        <a:ext cx="5531135" cy="476701"/>
      </dsp:txXfrm>
    </dsp:sp>
    <dsp:sp modelId="{ABED130C-F157-48A0-81A4-B472971B9CDD}">
      <dsp:nvSpPr>
        <dsp:cNvPr id="0" name=""/>
        <dsp:cNvSpPr/>
      </dsp:nvSpPr>
      <dsp:spPr>
        <a:xfrm>
          <a:off x="0" y="1686862"/>
          <a:ext cx="5531135" cy="3105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5614" tIns="15240" rIns="85344" bIns="1524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nl-NL" sz="900" kern="1200"/>
            <a:t>Je moet de rijtjes kunnen opschrijven en het werkwoord in de zin in de juiste vorm kunnen zetten.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nl-NL" sz="900" kern="1200"/>
            <a:t>Oefen nog eens bij Leermiddelen&gt;Österreich&gt; Grammatik</a:t>
          </a:r>
        </a:p>
      </dsp:txBody>
      <dsp:txXfrm>
        <a:off x="0" y="1686862"/>
        <a:ext cx="5531135" cy="310500"/>
      </dsp:txXfrm>
    </dsp:sp>
    <dsp:sp modelId="{B26803EE-8513-42A2-BC98-623AB5C0F69C}">
      <dsp:nvSpPr>
        <dsp:cNvPr id="0" name=""/>
        <dsp:cNvSpPr/>
      </dsp:nvSpPr>
      <dsp:spPr>
        <a:xfrm>
          <a:off x="0" y="358539"/>
          <a:ext cx="5531135" cy="4767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b="1" kern="1200"/>
            <a:t>A. Bij de modale hulpwerkwoorden verandert in het ENKELVOUD de klinker. Behalve bij sollen.</a:t>
          </a:r>
          <a:endParaRPr lang="nl-NL" sz="1200" kern="1200"/>
        </a:p>
      </dsp:txBody>
      <dsp:txXfrm>
        <a:off x="0" y="358539"/>
        <a:ext cx="5531135" cy="4767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Ankie Cuijpers</dc:creator>
  <cp:lastModifiedBy>Ankie Cuijpers</cp:lastModifiedBy>
  <cp:revision>1</cp:revision>
  <dcterms:created xsi:type="dcterms:W3CDTF">2013-04-12T13:11:00Z</dcterms:created>
  <dcterms:modified xsi:type="dcterms:W3CDTF">2013-04-12T14:47:00Z</dcterms:modified>
</cp:coreProperties>
</file>